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08" w:rsidRPr="00B753C1" w:rsidRDefault="00917F08" w:rsidP="00917F08">
      <w:pPr>
        <w:pStyle w:val="NoSpacing"/>
        <w:jc w:val="center"/>
        <w:rPr>
          <w:rFonts w:ascii="Times New Roman" w:hAnsi="Times New Roman" w:cs="Times New Roman"/>
          <w:b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Deklaracija VII. kongresa čelnika svjetskih i tradicionalnih religija</w:t>
      </w:r>
    </w:p>
    <w:p w:rsidR="00917F08" w:rsidRPr="00B753C1" w:rsidRDefault="00A705A0" w:rsidP="00917F08">
      <w:pPr>
        <w:pStyle w:val="NoSpacing"/>
        <w:jc w:val="center"/>
        <w:rPr>
          <w:rFonts w:ascii="Times New Roman" w:hAnsi="Times New Roman" w:cs="Times New Roman"/>
          <w:b/>
          <w:sz w:val="24"/>
          <w:lang w:val="hr-BA"/>
        </w:rPr>
      </w:pPr>
      <w:r>
        <w:rPr>
          <w:rFonts w:ascii="Times New Roman" w:hAnsi="Times New Roman" w:cs="Times New Roman"/>
          <w:b/>
          <w:sz w:val="24"/>
          <w:lang w:val="hr-BA"/>
        </w:rPr>
        <w:t xml:space="preserve">Kazahstan, </w:t>
      </w:r>
      <w:r w:rsidR="00917F08" w:rsidRPr="00B753C1">
        <w:rPr>
          <w:rFonts w:ascii="Times New Roman" w:hAnsi="Times New Roman" w:cs="Times New Roman"/>
          <w:b/>
          <w:sz w:val="24"/>
          <w:lang w:val="hr-BA"/>
        </w:rPr>
        <w:t>15. rujna 2022.</w:t>
      </w:r>
    </w:p>
    <w:p w:rsidR="006D63A9" w:rsidRPr="00B753C1" w:rsidRDefault="006D63A9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917F08" w:rsidRPr="00B753C1" w:rsidRDefault="00917F08" w:rsidP="006D63A9">
      <w:pPr>
        <w:pStyle w:val="NoSpacing"/>
        <w:jc w:val="both"/>
        <w:rPr>
          <w:rFonts w:ascii="Times New Roman" w:hAnsi="Times New Roman" w:cs="Times New Roman"/>
          <w:i/>
          <w:sz w:val="24"/>
          <w:lang w:val="hr-BA"/>
        </w:rPr>
      </w:pPr>
      <w:r w:rsidRPr="00B753C1">
        <w:rPr>
          <w:rFonts w:ascii="Times New Roman" w:hAnsi="Times New Roman" w:cs="Times New Roman"/>
          <w:i/>
          <w:sz w:val="24"/>
          <w:lang w:val="hr-BA"/>
        </w:rPr>
        <w:t>Međureligijski kongres na kojem je sudjelovao papa Franjo u Kazahstanu usvojio je deklaraciju u kojoj se religijski pluralizam naziva izrazom "mudrosti Božje volje u stvaranju".</w:t>
      </w:r>
    </w:p>
    <w:p w:rsidR="00917F08" w:rsidRPr="00B753C1" w:rsidRDefault="00917F08" w:rsidP="006D63A9">
      <w:pPr>
        <w:pStyle w:val="NoSpacing"/>
        <w:jc w:val="both"/>
        <w:rPr>
          <w:rFonts w:ascii="Times New Roman" w:hAnsi="Times New Roman" w:cs="Times New Roman"/>
          <w:i/>
          <w:sz w:val="24"/>
          <w:lang w:val="hr-BA"/>
        </w:rPr>
      </w:pPr>
    </w:p>
    <w:p w:rsidR="00917F08" w:rsidRPr="00B753C1" w:rsidRDefault="00917F08" w:rsidP="00917F08">
      <w:pPr>
        <w:pStyle w:val="NoSpacing"/>
        <w:jc w:val="both"/>
        <w:rPr>
          <w:rFonts w:ascii="Times New Roman" w:hAnsi="Times New Roman" w:cs="Times New Roman"/>
          <w:i/>
          <w:sz w:val="24"/>
          <w:lang w:val="hr-BA"/>
        </w:rPr>
      </w:pPr>
      <w:r w:rsidRPr="00B753C1">
        <w:rPr>
          <w:rFonts w:ascii="Times New Roman" w:hAnsi="Times New Roman" w:cs="Times New Roman"/>
          <w:i/>
          <w:sz w:val="24"/>
          <w:lang w:val="hr-BA"/>
        </w:rPr>
        <w:t xml:space="preserve">Deklaraciju od 35 točaka "usvojila je većina delegata" Sedmog kongresa čelnika svjetskih i tradicionalnih religija 15. rujna u glavnom gradu </w:t>
      </w:r>
      <w:proofErr w:type="spellStart"/>
      <w:r w:rsidRPr="00B753C1">
        <w:rPr>
          <w:rFonts w:ascii="Times New Roman" w:hAnsi="Times New Roman" w:cs="Times New Roman"/>
          <w:i/>
          <w:sz w:val="24"/>
          <w:lang w:val="hr-BA"/>
        </w:rPr>
        <w:t>Nur</w:t>
      </w:r>
      <w:proofErr w:type="spellEnd"/>
      <w:r w:rsidRPr="00B753C1">
        <w:rPr>
          <w:rFonts w:ascii="Times New Roman" w:hAnsi="Times New Roman" w:cs="Times New Roman"/>
          <w:i/>
          <w:sz w:val="24"/>
          <w:lang w:val="hr-BA"/>
        </w:rPr>
        <w:t>-Sultanu.</w:t>
      </w:r>
    </w:p>
    <w:p w:rsidR="006D63A9" w:rsidRPr="00B753C1" w:rsidRDefault="00917F08" w:rsidP="00917F08">
      <w:pPr>
        <w:pStyle w:val="NoSpacing"/>
        <w:jc w:val="both"/>
        <w:rPr>
          <w:rFonts w:ascii="Times New Roman" w:hAnsi="Times New Roman" w:cs="Times New Roman"/>
          <w:i/>
          <w:sz w:val="24"/>
          <w:lang w:val="hr-BA"/>
        </w:rPr>
      </w:pPr>
      <w:r w:rsidRPr="00B753C1">
        <w:rPr>
          <w:rFonts w:ascii="Times New Roman" w:hAnsi="Times New Roman" w:cs="Times New Roman"/>
          <w:i/>
          <w:sz w:val="24"/>
          <w:lang w:val="hr-BA"/>
        </w:rPr>
        <w:t xml:space="preserve">Papa Franjo sudjelovao je u ceremonijama otvaranja i zatvaranja međureligijskog </w:t>
      </w:r>
      <w:proofErr w:type="spellStart"/>
      <w:r w:rsidRPr="00B753C1">
        <w:rPr>
          <w:rFonts w:ascii="Times New Roman" w:hAnsi="Times New Roman" w:cs="Times New Roman"/>
          <w:i/>
          <w:sz w:val="24"/>
          <w:lang w:val="hr-BA"/>
        </w:rPr>
        <w:t>summita</w:t>
      </w:r>
      <w:proofErr w:type="spellEnd"/>
      <w:r w:rsidRPr="00B753C1">
        <w:rPr>
          <w:rFonts w:ascii="Times New Roman" w:hAnsi="Times New Roman" w:cs="Times New Roman"/>
          <w:i/>
          <w:sz w:val="24"/>
          <w:lang w:val="hr-BA"/>
        </w:rPr>
        <w:t xml:space="preserve"> tijekom svog posjeta toj srednjoazijskoj zemlji od 13. do 15. rujna.</w:t>
      </w:r>
    </w:p>
    <w:p w:rsidR="006D63A9" w:rsidRPr="00B753C1" w:rsidRDefault="00917F08" w:rsidP="006D63A9">
      <w:pPr>
        <w:pStyle w:val="NoSpacing"/>
        <w:jc w:val="both"/>
        <w:rPr>
          <w:rFonts w:ascii="Times New Roman" w:hAnsi="Times New Roman" w:cs="Times New Roman"/>
          <w:i/>
          <w:sz w:val="24"/>
          <w:lang w:val="hr-BA"/>
        </w:rPr>
      </w:pPr>
      <w:r w:rsidRPr="00B753C1">
        <w:rPr>
          <w:rFonts w:ascii="Times New Roman" w:hAnsi="Times New Roman" w:cs="Times New Roman"/>
          <w:i/>
          <w:sz w:val="24"/>
          <w:lang w:val="hr-BA"/>
        </w:rPr>
        <w:t xml:space="preserve">Gotovo 100 izaslanika iz cijelog svijeta, koji su predstavljali najveće svjetske religije, sudjelovalo je na trodnevnoj konferenciji, uključujući državnog tajnika Sv. Stolice kardinala </w:t>
      </w:r>
      <w:proofErr w:type="spellStart"/>
      <w:r w:rsidRPr="00B753C1">
        <w:rPr>
          <w:rFonts w:ascii="Times New Roman" w:hAnsi="Times New Roman" w:cs="Times New Roman"/>
          <w:i/>
          <w:sz w:val="24"/>
          <w:lang w:val="hr-BA"/>
        </w:rPr>
        <w:t>Pietra</w:t>
      </w:r>
      <w:proofErr w:type="spellEnd"/>
      <w:r w:rsidRPr="00B753C1">
        <w:rPr>
          <w:rFonts w:ascii="Times New Roman" w:hAnsi="Times New Roman" w:cs="Times New Roman"/>
          <w:i/>
          <w:sz w:val="24"/>
          <w:lang w:val="hr-BA"/>
        </w:rPr>
        <w:t xml:space="preserve"> </w:t>
      </w:r>
      <w:proofErr w:type="spellStart"/>
      <w:r w:rsidRPr="00B753C1">
        <w:rPr>
          <w:rFonts w:ascii="Times New Roman" w:hAnsi="Times New Roman" w:cs="Times New Roman"/>
          <w:i/>
          <w:sz w:val="24"/>
          <w:lang w:val="hr-BA"/>
        </w:rPr>
        <w:t>Parolina</w:t>
      </w:r>
      <w:proofErr w:type="spellEnd"/>
      <w:r w:rsidRPr="00B753C1">
        <w:rPr>
          <w:rFonts w:ascii="Times New Roman" w:hAnsi="Times New Roman" w:cs="Times New Roman"/>
          <w:i/>
          <w:sz w:val="24"/>
          <w:lang w:val="hr-BA"/>
        </w:rPr>
        <w:t xml:space="preserve"> i kardinala </w:t>
      </w:r>
      <w:proofErr w:type="spellStart"/>
      <w:r w:rsidRPr="00B753C1">
        <w:rPr>
          <w:rFonts w:ascii="Times New Roman" w:hAnsi="Times New Roman" w:cs="Times New Roman"/>
          <w:i/>
          <w:sz w:val="24"/>
          <w:lang w:val="hr-BA"/>
        </w:rPr>
        <w:t>Miguela</w:t>
      </w:r>
      <w:proofErr w:type="spellEnd"/>
      <w:r w:rsidRPr="00B753C1">
        <w:rPr>
          <w:rFonts w:ascii="Times New Roman" w:hAnsi="Times New Roman" w:cs="Times New Roman"/>
          <w:i/>
          <w:sz w:val="24"/>
          <w:lang w:val="hr-BA"/>
        </w:rPr>
        <w:t xml:space="preserve"> Angela </w:t>
      </w:r>
      <w:proofErr w:type="spellStart"/>
      <w:r w:rsidRPr="00B753C1">
        <w:rPr>
          <w:rFonts w:ascii="Times New Roman" w:hAnsi="Times New Roman" w:cs="Times New Roman"/>
          <w:i/>
          <w:sz w:val="24"/>
          <w:lang w:val="hr-BA"/>
        </w:rPr>
        <w:t>Ayuso</w:t>
      </w:r>
      <w:proofErr w:type="spellEnd"/>
      <w:r w:rsidRPr="00B753C1">
        <w:rPr>
          <w:rFonts w:ascii="Times New Roman" w:hAnsi="Times New Roman" w:cs="Times New Roman"/>
          <w:i/>
          <w:sz w:val="24"/>
          <w:lang w:val="hr-BA"/>
        </w:rPr>
        <w:t xml:space="preserve"> </w:t>
      </w:r>
      <w:proofErr w:type="spellStart"/>
      <w:r w:rsidRPr="00B753C1">
        <w:rPr>
          <w:rFonts w:ascii="Times New Roman" w:hAnsi="Times New Roman" w:cs="Times New Roman"/>
          <w:i/>
          <w:sz w:val="24"/>
          <w:lang w:val="hr-BA"/>
        </w:rPr>
        <w:t>Guixota</w:t>
      </w:r>
      <w:proofErr w:type="spellEnd"/>
      <w:r w:rsidRPr="00B753C1">
        <w:rPr>
          <w:rFonts w:ascii="Times New Roman" w:hAnsi="Times New Roman" w:cs="Times New Roman"/>
          <w:i/>
          <w:sz w:val="24"/>
          <w:lang w:val="hr-BA"/>
        </w:rPr>
        <w:t>, predsjednika vatikanskog Papinskog vijeća za međureligijski dijalog.</w:t>
      </w:r>
    </w:p>
    <w:p w:rsidR="006D63A9" w:rsidRPr="00B753C1" w:rsidRDefault="006D63A9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917F08" w:rsidRPr="00B753C1" w:rsidRDefault="00917F0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Mi, sudionici VII. kongresa – duhovni poglavari svjetskih i tradicionalnih religija, političari, čelnici međunarodnih organizacija,</w:t>
      </w:r>
    </w:p>
    <w:p w:rsidR="006D63A9" w:rsidRPr="00B753C1" w:rsidRDefault="00917F0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vođeni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zajedničkom željom za pravednim, mirnim, sigurnim i prosperitetnim svijetom,</w:t>
      </w:r>
    </w:p>
    <w:p w:rsidR="006D63A9" w:rsidRPr="00B753C1" w:rsidRDefault="00917F0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potvrđujući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važnost zajedničkih vrijednosti u duhovnom i društvenom razvitku čovječanstva,</w:t>
      </w:r>
    </w:p>
    <w:p w:rsidR="00917F08" w:rsidRPr="00B753C1" w:rsidRDefault="00917F0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uviđajući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nužnost suprotstavljanja i prevladavanja netolerancije i govora mržnje, ksenofobije, diskriminacije i sukoba temeljenih na etničkim, vjerskim i kulturnim razlikama,</w:t>
      </w:r>
    </w:p>
    <w:p w:rsidR="006D63A9" w:rsidRPr="00B753C1" w:rsidRDefault="00917F0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poštujući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bogatstvo religijske i kulturne raznolikosti,</w:t>
      </w:r>
    </w:p>
    <w:p w:rsidR="006D63A9" w:rsidRPr="00B753C1" w:rsidRDefault="00917F0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shvaćajući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da djela milosrđa, </w:t>
      </w:r>
      <w:r w:rsidR="0089369D" w:rsidRPr="00B753C1">
        <w:rPr>
          <w:rFonts w:ascii="Times New Roman" w:hAnsi="Times New Roman" w:cs="Times New Roman"/>
          <w:sz w:val="24"/>
          <w:lang w:val="hr-BA"/>
        </w:rPr>
        <w:t>sućuti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, </w:t>
      </w:r>
      <w:r w:rsidR="0089369D" w:rsidRPr="00B753C1">
        <w:rPr>
          <w:rFonts w:ascii="Times New Roman" w:hAnsi="Times New Roman" w:cs="Times New Roman"/>
          <w:sz w:val="24"/>
          <w:lang w:val="hr-BA"/>
        </w:rPr>
        <w:t>milosti</w:t>
      </w:r>
      <w:r w:rsidRPr="00B753C1">
        <w:rPr>
          <w:rFonts w:ascii="Times New Roman" w:hAnsi="Times New Roman" w:cs="Times New Roman"/>
          <w:sz w:val="24"/>
          <w:lang w:val="hr-BA"/>
        </w:rPr>
        <w:t>, pravde i solidarnosti doprinose zbližavanju naroda i društava,</w:t>
      </w:r>
    </w:p>
    <w:p w:rsidR="006D63A9" w:rsidRPr="00B753C1" w:rsidRDefault="0089369D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prepoznajući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vrijednosti obrazovanja i duhovnosti za osobni i međureligijski razvoj</w:t>
      </w:r>
    </w:p>
    <w:p w:rsidR="006D63A9" w:rsidRPr="00B753C1" w:rsidRDefault="0089369D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afirmirajući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važnost uloge i prava žena u društvu,</w:t>
      </w:r>
    </w:p>
    <w:p w:rsidR="006D63A9" w:rsidRPr="00B753C1" w:rsidRDefault="0089369D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navodeći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da materijalna nejednakost dovodi do nezadovoljstva, društvenih napetosti, sukoba i kriza u našem svijetu,</w:t>
      </w:r>
    </w:p>
    <w:p w:rsidR="006D63A9" w:rsidRPr="00B753C1" w:rsidRDefault="0089369D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razaznajući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važnost suočavanja s globalnim izazovima u našem svijetu nakon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pandemije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>, uključujući klimatske promjene, siromaštvo i glad; organizirani kriminal, terorizam i droge,</w:t>
      </w:r>
    </w:p>
    <w:p w:rsidR="006D63A9" w:rsidRPr="00B753C1" w:rsidRDefault="0089369D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najoštrije osuđujući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ekstremizam, radikalizam i terorizam koji dovode do vjerskog progona i potkopavanja ljudskog života i dostojanstva,</w:t>
      </w:r>
    </w:p>
    <w:p w:rsidR="0089369D" w:rsidRPr="00B753C1" w:rsidRDefault="0089369D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osuđujući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stvaranje žarišta međudržavnih i međunarodnih napetosti u svijetu,</w:t>
      </w:r>
    </w:p>
    <w:p w:rsidR="006D63A9" w:rsidRPr="00B753C1" w:rsidRDefault="0089369D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izražavajući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ozbiljnu zabrinutost zbog globalnog porasta broja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migranata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i izbjeglica kojima je potrebna humanitarna pomoć i zaštita,</w:t>
      </w:r>
    </w:p>
    <w:p w:rsidR="0089369D" w:rsidRPr="00B753C1" w:rsidRDefault="0089369D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 xml:space="preserve">očitujući </w:t>
      </w:r>
      <w:r w:rsidRPr="00B753C1">
        <w:rPr>
          <w:rFonts w:ascii="Times New Roman" w:hAnsi="Times New Roman" w:cs="Times New Roman"/>
          <w:sz w:val="24"/>
          <w:lang w:val="hr-BA"/>
        </w:rPr>
        <w:t>čvrstu želju pridonijeti stvaranju uvjeta za dijalog i pomirenje sukobljenih strana,</w:t>
      </w:r>
    </w:p>
    <w:p w:rsidR="006D63A9" w:rsidRPr="00B753C1" w:rsidRDefault="003661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shvaćajući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žurnu potrebu da duhovni i politički vođe rade zajedno u suočavanju s izazovima našeg svijeta,</w:t>
      </w:r>
    </w:p>
    <w:p w:rsidR="003661C1" w:rsidRPr="00B753C1" w:rsidRDefault="003661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pozdravljajući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sve međunarodne, regionalne, nacionalne i lokalne inicijative, posebice napore vjerskih vođa u promicanju međureligijskog, međukulturalnog i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međucivilizacijskog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dijaloga,</w:t>
      </w:r>
    </w:p>
    <w:p w:rsidR="006D63A9" w:rsidRPr="00B753C1" w:rsidRDefault="003661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izražavajući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namjeru intenziviranja suradnje između vjerskih zajednica, međunarodnih, nacionalnih i javnih institucija te nevladinih organizacija u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postpandemijskom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razdoblju,</w:t>
      </w:r>
    </w:p>
    <w:p w:rsidR="006D63A9" w:rsidRPr="00B753C1" w:rsidRDefault="003661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potvrđujući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rad Kongresa čelnika svjetskih i tradicionalnih religija kao međunarodne međureligijske platforme za dijalog za predstavnike mnogih religija, konfesija i vjeroispovijesti,</w:t>
      </w:r>
    </w:p>
    <w:p w:rsidR="003661C1" w:rsidRPr="00B753C1" w:rsidRDefault="003661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b/>
          <w:sz w:val="24"/>
          <w:lang w:val="hr-BA"/>
        </w:rPr>
        <w:t>ističući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</w:t>
      </w:r>
      <w:r w:rsidR="00CF08BD" w:rsidRPr="00B753C1">
        <w:rPr>
          <w:rFonts w:ascii="Times New Roman" w:hAnsi="Times New Roman" w:cs="Times New Roman"/>
          <w:sz w:val="24"/>
          <w:lang w:val="hr-BA"/>
        </w:rPr>
        <w:t>priliku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Kongresa čelnika svjetskih i tradicionalnih religija za poduzimanje daljnjih konkretnih koraka za proširenje međureligijskog međukulturnog i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međucivilizacijskog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dijaloga,</w:t>
      </w:r>
    </w:p>
    <w:p w:rsidR="006D63A9" w:rsidRPr="00B753C1" w:rsidRDefault="00CF08BD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lastRenderedPageBreak/>
        <w:t>DOŠLI SMO DO ZAJEDNIČKOG STANOVIŠTA I IZJAVLJUJEMO SLJEDEĆE:</w:t>
      </w:r>
    </w:p>
    <w:p w:rsidR="006D63A9" w:rsidRPr="00B753C1" w:rsidRDefault="006D63A9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7711EB" w:rsidRPr="00B753C1" w:rsidRDefault="007711EB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1. Potrudit ćemo se da Kongres čelnika svjetskih i tradicionalnih religija nastavi svoje redovite aktivnosti u korist mira i dijaloga među religijama, kulturama i civilizacijama.</w:t>
      </w:r>
    </w:p>
    <w:p w:rsidR="006D63A9" w:rsidRPr="00B753C1" w:rsidRDefault="007711EB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2. Izjavljujemo da u uvjetima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postpandemijskog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svjetskog razvoja i globalizacije procesa i sigurnosnih prijetnji, Kongres poglavara svjetskih i tradicionalnih religija igra važnu ulogu u provedbi zajedničkih napora za jačanje dijaloga u ime mir i suradnje, kao i promicanja duhovnih i moralnih vrijednosti.</w:t>
      </w:r>
    </w:p>
    <w:p w:rsidR="006D63A9" w:rsidRPr="00B753C1" w:rsidRDefault="007711EB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3. Svjesni smo da se negativne posljedice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pandemijske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bolesti mogu prevladati samo zajedničkim naporima, zajedničkim radom i međusobnim pomaganjem.</w:t>
      </w:r>
    </w:p>
    <w:p w:rsidR="007711EB" w:rsidRPr="00B753C1" w:rsidRDefault="007711EB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4. Uvjereni smo da pokretanje bilo kakvog vojnog sukoba, stvaranje žarišta napetosti i konfrontacije, uzrokuje lančane reakcije koje narušavaju međunarodne odnose.</w:t>
      </w:r>
    </w:p>
    <w:p w:rsidR="006D63A9" w:rsidRPr="00B753C1" w:rsidRDefault="007711EB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5. Vjerujemo da ekstremizam, radikalizam, terorizam i svi drugi oblici nasilja i ratova, bez obzira na njihovu motivaciju i ciljeve, nemaju nikakve veze s autentičnom vjerom i moraju biti odbačeni </w:t>
      </w:r>
      <w:r w:rsidR="00713653" w:rsidRPr="00B753C1">
        <w:rPr>
          <w:rFonts w:ascii="Times New Roman" w:hAnsi="Times New Roman" w:cs="Times New Roman"/>
          <w:sz w:val="24"/>
          <w:lang w:val="hr-BA"/>
        </w:rPr>
        <w:t>u najjače mogućem obliku</w:t>
      </w:r>
      <w:r w:rsidRPr="00B753C1">
        <w:rPr>
          <w:rFonts w:ascii="Times New Roman" w:hAnsi="Times New Roman" w:cs="Times New Roman"/>
          <w:sz w:val="24"/>
          <w:lang w:val="hr-BA"/>
        </w:rPr>
        <w:t>.</w:t>
      </w:r>
    </w:p>
    <w:p w:rsidR="006D63A9" w:rsidRPr="00B753C1" w:rsidRDefault="00713653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6. Snažno pozivamo nacionalne vlade i ovlaštene međunarodne organizacije da pruže sveobuhvatnu pomoć svim vjerskim skupinama i etničkim zajednicama koje su bile izložene kršenju prava i nasilju od ekstremista i terorista kao i posljedicama ratova i vojnih sukoba.</w:t>
      </w:r>
    </w:p>
    <w:p w:rsidR="00713653" w:rsidRPr="00B753C1" w:rsidRDefault="00713653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7. Pozivamo svjetske čelnike da napuste svu agresivnu i destruktivnu retoriku koja vodi destabilizaciji svijeta, te da prestanu sa sukobima i krvoprolićem u svim dijelovima našeg svijeta.</w:t>
      </w:r>
    </w:p>
    <w:p w:rsidR="006D63A9" w:rsidRPr="00B753C1" w:rsidRDefault="00713653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8. Pozivamo vjerske vođe i istaknute političke osobe iz različitih dijelova svijeta da neumorno razvijaju dijalog u ime prijateljstva, solidarnosti i mirnog suživota.</w:t>
      </w:r>
    </w:p>
    <w:p w:rsidR="006D63A9" w:rsidRPr="00B753C1" w:rsidRDefault="00713653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9. Zalažemo se za aktivno uključivanje čelnika svjetskih i tradicionalnih religija te istaknutih političkih osoba u proces rješavanja sukoba radi postizanja dugoročne stabilnosti.</w:t>
      </w:r>
    </w:p>
    <w:p w:rsidR="00713653" w:rsidRPr="00B753C1" w:rsidRDefault="00713653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10. Primjećujemo da je pluralizam u smislu razlika u boji kože, spolu, rasi, jeziku i kulturi izraz Božje mudrosti u stvaranju. Religijska različitost je od Boga dopuštena i stoga je svako prisiljavanje na određenu vjeru i vjerski nauk neprihvatljivo.</w:t>
      </w:r>
    </w:p>
    <w:p w:rsidR="006D63A9" w:rsidRPr="00B753C1" w:rsidRDefault="00713653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11. Pozivamo na potporu praktičnih inicijativa za provedbu međureligijskog i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međudenominacijskog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dijaloga, radi izgradnje </w:t>
      </w:r>
      <w:r w:rsidR="004F208C" w:rsidRPr="00B753C1">
        <w:rPr>
          <w:rFonts w:ascii="Times New Roman" w:hAnsi="Times New Roman" w:cs="Times New Roman"/>
          <w:sz w:val="24"/>
          <w:lang w:val="hr-BA"/>
        </w:rPr>
        <w:t xml:space="preserve">društvene </w:t>
      </w:r>
      <w:r w:rsidRPr="00B753C1">
        <w:rPr>
          <w:rFonts w:ascii="Times New Roman" w:hAnsi="Times New Roman" w:cs="Times New Roman"/>
          <w:sz w:val="24"/>
          <w:lang w:val="hr-BA"/>
        </w:rPr>
        <w:t>pravde i solidarnosti za sve narode.</w:t>
      </w:r>
    </w:p>
    <w:p w:rsidR="006D63A9" w:rsidRPr="00B753C1" w:rsidRDefault="004F208C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12. Solidariziramo se s naporima Ujedinjenih naroda i svih drugih međunarodnih, vladinih i regionalnih institucija i organizacija, koji promiču dijalog među civilizacijama i religijama, državama i nacijama.</w:t>
      </w:r>
    </w:p>
    <w:p w:rsidR="006D63A9" w:rsidRPr="00B753C1" w:rsidRDefault="004F208C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13. Prepoznajemo važnost i vrijednost Dokumenta o ljudskom bratstvu za svjetski mir i zajednički život između Svete Stolice i Al-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Azhar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Al-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Sharifa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(kojega je usvojila Opća skupština UN-a rezolucijom A/RES/75/200 od 21. prosinca 2020.) i Deklaracija iz Meke (usvojene u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Mekki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u svibnju 2019.), koji pozivaju na mir, dijalog, međusobno razumijevanje i uzajamno poštovanje među vjernicima za opće dobro.</w:t>
      </w:r>
    </w:p>
    <w:p w:rsidR="006D63A9" w:rsidRPr="00B753C1" w:rsidRDefault="004F208C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14. Pozdravljamo napredak koji je globalna zajednica postigla u područjima znanosti, tehnologije, medicine, industrije i drugim područjima, ali primjećujemo važnost njihova usklađivanja s duhovnim, društvenim i ljudskim vrijednostima.</w:t>
      </w:r>
    </w:p>
    <w:p w:rsidR="006D63A9" w:rsidRPr="00B753C1" w:rsidRDefault="004F208C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15. Shvaćamo da društveni problemi često tjeraju ljude na ekstremne stavove i postupke te pozivamo sve države svijeta da svojim građanima osiguraju odgovarajuće uvjete za život.</w:t>
      </w:r>
    </w:p>
    <w:p w:rsidR="006D63A9" w:rsidRPr="00B753C1" w:rsidRDefault="004F208C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16. Primjećujemo kako su ljudi i društva koji odbacuju važnost duhovnih vrijednosti i moralnih smjernica podložni gubitku svoje čovječnosti i kreativnosti.</w:t>
      </w:r>
    </w:p>
    <w:p w:rsidR="004F208C" w:rsidRPr="00B753C1" w:rsidRDefault="004F208C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lastRenderedPageBreak/>
        <w:t>17. Pozivamo svjetske političke i poslovne čelnike da se usredotoče na prevladavanje neravnoteža u razvoju modernih društava i smanjenje jaza u blagostanju različitih segmenata stanovništva i različitih zemalja svijeta.</w:t>
      </w:r>
    </w:p>
    <w:p w:rsidR="006D63A9" w:rsidRPr="00B753C1" w:rsidRDefault="004F208C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18. Primjećujemo pozitivan utjecaj dijaloga vođa svjetskih i tradicionalnih religija na društveno-političke procese u državama i društvima, </w:t>
      </w:r>
      <w:r w:rsidR="008D0CB8" w:rsidRPr="00B753C1">
        <w:rPr>
          <w:rFonts w:ascii="Times New Roman" w:hAnsi="Times New Roman" w:cs="Times New Roman"/>
          <w:sz w:val="24"/>
          <w:lang w:val="hr-BA"/>
        </w:rPr>
        <w:t xml:space="preserve">koji pridonose </w:t>
      </w:r>
      <w:r w:rsidRPr="00B753C1">
        <w:rPr>
          <w:rFonts w:ascii="Times New Roman" w:hAnsi="Times New Roman" w:cs="Times New Roman"/>
          <w:sz w:val="24"/>
          <w:lang w:val="hr-BA"/>
        </w:rPr>
        <w:t>očuvanju mira.</w:t>
      </w:r>
    </w:p>
    <w:p w:rsidR="006D63A9" w:rsidRPr="00B753C1" w:rsidRDefault="008D0CB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19. Polazimo od nepromjenjive činjenice da je Svevišnji sve ljude stvorio ravnopravnima, bez obzira na njihovu rasnu, vjersku, etničku ili drugu pripadnost ili društveni status, stoga je uvažavanje jedni drugih i međusobno razumijevanje temelj svih vjerskih učenja.</w:t>
      </w:r>
    </w:p>
    <w:p w:rsidR="006D63A9" w:rsidRPr="00B753C1" w:rsidRDefault="008D0CB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20. Pozivamo političke i javne osobe, novinare i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blogere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da se, uvažavajući slobodu govora, čuvaju religijskog generaliziranja i ne poistovjećuju ekstremizam i terorizam s bilo kojom nacijom ili vjerom, kao i da ne koriste religije u političke svrhe.</w:t>
      </w:r>
    </w:p>
    <w:p w:rsidR="006D63A9" w:rsidRPr="00B753C1" w:rsidRDefault="008D0CB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21. Zalažemo se za povećanje uloge obrazovanja i vjerske formacije, osobito među mladima, u jačanju suživota religija i kultura uz poštovanje i razotkrivanje opasnih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pseudoreligijskih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predrasuda.</w:t>
      </w:r>
    </w:p>
    <w:p w:rsidR="006D63A9" w:rsidRPr="00B753C1" w:rsidRDefault="008D0CB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22. Posebnu pozornost pridajemo važnosti jačanja institucije obitelji.</w:t>
      </w:r>
    </w:p>
    <w:p w:rsidR="008D0CB8" w:rsidRPr="00B753C1" w:rsidRDefault="008D0CB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23. Zalažemo se za zaštitu dostojanstva i prava žena, poboljšanje njihova društvenog statusa kao ravnopravnih članova obitelji i društva, te potičemo njihovo uključivanje u mirovne procese u kulturnim i religijskim okvirima.</w:t>
      </w:r>
    </w:p>
    <w:p w:rsidR="006D63A9" w:rsidRPr="00B753C1" w:rsidRDefault="008D0CB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24. Uočavamo neizbježnost globalnog digitalnog razvoja, kao i važnost uloge vjerskih i duhovnih vođa u interakciji s političarima u rješavanju problema digitalne nejednakosti.</w:t>
      </w:r>
    </w:p>
    <w:p w:rsidR="008D0CB8" w:rsidRPr="00B753C1" w:rsidRDefault="008D0CB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25. </w:t>
      </w:r>
      <w:r w:rsidR="00D13247" w:rsidRPr="00B753C1">
        <w:rPr>
          <w:rFonts w:ascii="Times New Roman" w:hAnsi="Times New Roman" w:cs="Times New Roman"/>
          <w:sz w:val="24"/>
          <w:lang w:val="hr-BA"/>
        </w:rPr>
        <w:t xml:space="preserve">Dok 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poštujemo slobodu izražavanja, nastojimo razvijati dijalog s medijima i drugim institucijama društva kako bismo razjasnili značaj vjerskih vrijednosti za promicanje vjerskog znanja, međureligijskog sklada i građanskog mira, kao i </w:t>
      </w:r>
      <w:r w:rsidR="00D13247" w:rsidRPr="00B753C1">
        <w:rPr>
          <w:rFonts w:ascii="Times New Roman" w:hAnsi="Times New Roman" w:cs="Times New Roman"/>
          <w:sz w:val="24"/>
          <w:lang w:val="hr-BA"/>
        </w:rPr>
        <w:t xml:space="preserve">razvitka </w:t>
      </w:r>
      <w:r w:rsidRPr="00B753C1">
        <w:rPr>
          <w:rFonts w:ascii="Times New Roman" w:hAnsi="Times New Roman" w:cs="Times New Roman"/>
          <w:sz w:val="24"/>
          <w:lang w:val="hr-BA"/>
        </w:rPr>
        <w:t>opć</w:t>
      </w:r>
      <w:r w:rsidR="00D13247" w:rsidRPr="00B753C1">
        <w:rPr>
          <w:rFonts w:ascii="Times New Roman" w:hAnsi="Times New Roman" w:cs="Times New Roman"/>
          <w:sz w:val="24"/>
          <w:lang w:val="hr-BA"/>
        </w:rPr>
        <w:t>e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tolerancij</w:t>
      </w:r>
      <w:r w:rsidR="00D13247" w:rsidRPr="00B753C1">
        <w:rPr>
          <w:rFonts w:ascii="Times New Roman" w:hAnsi="Times New Roman" w:cs="Times New Roman"/>
          <w:sz w:val="24"/>
          <w:lang w:val="hr-BA"/>
        </w:rPr>
        <w:t>e</w:t>
      </w:r>
      <w:r w:rsidRPr="00B753C1">
        <w:rPr>
          <w:rFonts w:ascii="Times New Roman" w:hAnsi="Times New Roman" w:cs="Times New Roman"/>
          <w:sz w:val="24"/>
          <w:lang w:val="hr-BA"/>
        </w:rPr>
        <w:t xml:space="preserve"> prema religij</w:t>
      </w:r>
      <w:r w:rsidR="00D13247" w:rsidRPr="00B753C1">
        <w:rPr>
          <w:rFonts w:ascii="Times New Roman" w:hAnsi="Times New Roman" w:cs="Times New Roman"/>
          <w:sz w:val="24"/>
          <w:lang w:val="hr-BA"/>
        </w:rPr>
        <w:t>ama</w:t>
      </w:r>
      <w:r w:rsidRPr="00B753C1">
        <w:rPr>
          <w:rFonts w:ascii="Times New Roman" w:hAnsi="Times New Roman" w:cs="Times New Roman"/>
          <w:sz w:val="24"/>
          <w:lang w:val="hr-BA"/>
        </w:rPr>
        <w:t>.</w:t>
      </w:r>
    </w:p>
    <w:p w:rsidR="006D63A9" w:rsidRPr="00B753C1" w:rsidRDefault="00D13247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26. Pozivamo sve vjernike i ljude dobre volje da se u ovom teškom trenutku ujedinimo i doprinesemo uspostavljanju sigurnosti i sklada u našem zajedničkom domu – planetu Zemlji.</w:t>
      </w:r>
    </w:p>
    <w:p w:rsidR="006D63A9" w:rsidRPr="00B753C1" w:rsidRDefault="00D13247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27. Okrećemo se molitvi kako bismo dali potporu svim ljudima dobre volje na planetu koji značajno pridonose širenju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međucivilizacijskog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>, međureligijskog i međunarodnog dijaloga za prosperitetniji svijet.</w:t>
      </w:r>
    </w:p>
    <w:p w:rsidR="006D63A9" w:rsidRPr="00B753C1" w:rsidRDefault="00D13247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28. Pozivamo na potporu djelima milosrđa i suosjećanja u regijama pogođenim vojnim sukobima, prirodnim i nesrećama koje je prouzročio čovjek.</w:t>
      </w:r>
    </w:p>
    <w:p w:rsidR="00D13247" w:rsidRPr="00B753C1" w:rsidRDefault="00D13247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29. Pozivamo na solidarnost u podršci međunarodnim organizacijama i nacionalnim vladama u njihovim nastojanjima da prevladaju posljedice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pandemije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Covida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>.</w:t>
      </w:r>
    </w:p>
    <w:p w:rsidR="00D13247" w:rsidRPr="00B753C1" w:rsidRDefault="00D13247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30. Potvrđujemo da je svrha Kongresa i ove Deklaracije usmjeravanje suvremenih i budućih generacija čovječanstva u promicanju kulture međusobnog poštovanja i mira; dostupna je za korištenje u javnoj upravi bilo koje zemlje u svijetu, kao i međunarodnim organizacijama, uključujući institucije UN-a.</w:t>
      </w:r>
    </w:p>
    <w:p w:rsidR="006D63A9" w:rsidRPr="00B753C1" w:rsidRDefault="00D13247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31. Zadužujemo Tajništvo Kongresa da izradi Koncept razvoja Kongresa vođa svjetskih i tradicionalnih religija kao platforme globalnog međureligijskog dijaloga za 2023.-2033.</w:t>
      </w:r>
    </w:p>
    <w:p w:rsidR="006D63A9" w:rsidRPr="00B753C1" w:rsidRDefault="00B753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32. Potvrđujemo ulogu Republike Kazahstan kao autoritativnog i globalnog središta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međucivilizacijskog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>, međureligijskog i međuvjerskog dijaloga.</w:t>
      </w:r>
    </w:p>
    <w:p w:rsidR="00B753C1" w:rsidRPr="00B753C1" w:rsidRDefault="00B753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33. Zahvaljujemo Republici Kazahstan i predsjedniku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Kassym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>-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Jomartu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Tokayevu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na sazivanju VII kongresa čelnika svjetskih i tradicionalnih religija, na njihovim humanitarnim inicijativama i doprinosu obnovi i napretku, miru i skladu.</w:t>
      </w:r>
    </w:p>
    <w:p w:rsidR="006D63A9" w:rsidRPr="00B753C1" w:rsidRDefault="00B753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34. Zahvaljujemo Republici Kazahstan na izvrsnoj organizaciji Kongresa, a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kazahstanskom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 xml:space="preserve"> narodu na srdačnosti i gostoprimstvu.</w:t>
      </w:r>
    </w:p>
    <w:p w:rsidR="006D63A9" w:rsidRPr="00B753C1" w:rsidRDefault="00B753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lastRenderedPageBreak/>
        <w:t xml:space="preserve">35. Potvrđujemo zajednički interes za nastavkom aktivnosti Kongresa čelnika svjetskih i tradicionalnih religija i našu namjeru sazivanja sljedećeg VIII. Kongresa 2025. u glavnom gradu Republike Kazahstan, </w:t>
      </w:r>
      <w:proofErr w:type="spellStart"/>
      <w:r w:rsidRPr="00B753C1">
        <w:rPr>
          <w:rFonts w:ascii="Times New Roman" w:hAnsi="Times New Roman" w:cs="Times New Roman"/>
          <w:sz w:val="24"/>
          <w:lang w:val="hr-BA"/>
        </w:rPr>
        <w:t>Nur</w:t>
      </w:r>
      <w:proofErr w:type="spellEnd"/>
      <w:r w:rsidRPr="00B753C1">
        <w:rPr>
          <w:rFonts w:ascii="Times New Roman" w:hAnsi="Times New Roman" w:cs="Times New Roman"/>
          <w:sz w:val="24"/>
          <w:lang w:val="hr-BA"/>
        </w:rPr>
        <w:t>-Sultanu.</w:t>
      </w:r>
    </w:p>
    <w:p w:rsidR="00B753C1" w:rsidRPr="00B753C1" w:rsidRDefault="00B753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6D63A9" w:rsidRPr="00B753C1" w:rsidRDefault="006D63A9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6D63A9" w:rsidRPr="00B753C1" w:rsidRDefault="006D63A9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*  *  *</w:t>
      </w:r>
    </w:p>
    <w:p w:rsidR="006D63A9" w:rsidRPr="00B753C1" w:rsidRDefault="006D63A9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B753C1" w:rsidRPr="00B753C1" w:rsidRDefault="00B753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Ovu je Deklaraciju usvojila većina izaslanika VII. kongresa čelnika svjetskih i tradicionalnih religija i prosljeđuje se vlastima, političkim vođama i vjerskim osobama diljem svijeta, relevantnim regionalnim i međunarodnim organizacijama, organizacijama civilnog društva, vjerskim udrugama te vodećim stručnjacima. Također će biti distribuirana kao službeni dokument 77. zasjedanja Opće skupštine UN-a.</w:t>
      </w:r>
    </w:p>
    <w:p w:rsidR="00B753C1" w:rsidRPr="00B753C1" w:rsidRDefault="00B753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Načela sadržana u ovoj Deklaraciji mogu se širiti na svim regionalnim i međunarodnim razinama, za razmatranje u svim političkim odlukama, zakonodavnim normama, obrazovnim programima i masovnim medijima u svim zainteresiranim zemljama.</w:t>
      </w:r>
    </w:p>
    <w:p w:rsidR="006D63A9" w:rsidRPr="00B753C1" w:rsidRDefault="006D63A9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B753C1" w:rsidRPr="00B753C1" w:rsidRDefault="00B753C1" w:rsidP="00B753C1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NEKA BUDU BLAGOSLOVLJENE NAŠE TEŽNJE</w:t>
      </w:r>
    </w:p>
    <w:p w:rsidR="00B753C1" w:rsidRPr="00B753C1" w:rsidRDefault="00B753C1" w:rsidP="00B753C1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B753C1" w:rsidRPr="00B753C1" w:rsidRDefault="00B753C1" w:rsidP="00B753C1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I NEKA JE MIR I BLAGOSTANJE</w:t>
      </w:r>
    </w:p>
    <w:p w:rsidR="00B753C1" w:rsidRPr="00B753C1" w:rsidRDefault="00B753C1" w:rsidP="00B753C1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6D63A9" w:rsidRPr="00B753C1" w:rsidRDefault="00B753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>SVIM LJUDIMA I DRŽAVAMA!</w:t>
      </w:r>
    </w:p>
    <w:p w:rsidR="00B753C1" w:rsidRPr="00B753C1" w:rsidRDefault="00B753C1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6D63A9" w:rsidRPr="00B753C1" w:rsidRDefault="006D63A9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6D63A9" w:rsidRPr="00B753C1" w:rsidRDefault="006D63A9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B753C1">
        <w:rPr>
          <w:rFonts w:ascii="Times New Roman" w:hAnsi="Times New Roman" w:cs="Times New Roman"/>
          <w:sz w:val="24"/>
          <w:lang w:val="hr-BA"/>
        </w:rPr>
        <w:t xml:space="preserve"> </w:t>
      </w:r>
    </w:p>
    <w:p w:rsidR="00635B18" w:rsidRPr="00B753C1" w:rsidRDefault="00635B18" w:rsidP="006D63A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sectPr w:rsidR="00635B18" w:rsidRPr="00B753C1" w:rsidSect="00635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oNotDisplayPageBoundaries/>
  <w:proofState w:spelling="clean"/>
  <w:defaultTabStop w:val="720"/>
  <w:characterSpacingControl w:val="doNotCompress"/>
  <w:compat>
    <w:applyBreakingRules/>
  </w:compat>
  <w:rsids>
    <w:rsidRoot w:val="006D63A9"/>
    <w:rsid w:val="001370AF"/>
    <w:rsid w:val="0016472A"/>
    <w:rsid w:val="00191FF9"/>
    <w:rsid w:val="003661C1"/>
    <w:rsid w:val="004F208C"/>
    <w:rsid w:val="00632077"/>
    <w:rsid w:val="00635B18"/>
    <w:rsid w:val="006D63A9"/>
    <w:rsid w:val="00713653"/>
    <w:rsid w:val="007711EB"/>
    <w:rsid w:val="0089369D"/>
    <w:rsid w:val="008D0CB8"/>
    <w:rsid w:val="00917F08"/>
    <w:rsid w:val="00A705A0"/>
    <w:rsid w:val="00B753C1"/>
    <w:rsid w:val="00CF08BD"/>
    <w:rsid w:val="00D1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3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3</cp:revision>
  <dcterms:created xsi:type="dcterms:W3CDTF">2022-09-17T18:17:00Z</dcterms:created>
  <dcterms:modified xsi:type="dcterms:W3CDTF">2022-09-17T21:55:00Z</dcterms:modified>
</cp:coreProperties>
</file>