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526038" w:rsidRDefault="0003037D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Milosrđe – Božja logika, osjećaj za dobro i biti zadovoljan životom</w:t>
      </w:r>
    </w:p>
    <w:p w14:paraId="055EA9C1" w14:textId="77777777" w:rsidR="0003037D" w:rsidRDefault="0003037D" w:rsidP="0003037D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(Lk 9, 1-6) – „poslani u svijet naviještati milosrđe“</w:t>
      </w:r>
    </w:p>
    <w:p w14:paraId="504BABCC" w14:textId="77777777" w:rsidR="0003037D" w:rsidRDefault="0003037D" w:rsidP="0003037D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Sv. Vinko Paulski – 2023.</w:t>
      </w:r>
    </w:p>
    <w:p w14:paraId="00000004" w14:textId="77777777" w:rsidR="00526038" w:rsidRDefault="0052603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0000005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Drage sestre, </w:t>
      </w:r>
    </w:p>
    <w:p w14:paraId="00000006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danas slavimo sv. Vinka Paulskoga, čovjeka obraćenika s kraja renesansnoga doba i utemeljitelja među ostalima i vaše kongregacije milosrdnih sestara. Znamo da je njegov životni moto nakon bogatog iskustva u svijetu ondašnjega vremena glasio „ljubav je djel</w:t>
      </w:r>
      <w:r>
        <w:rPr>
          <w:rFonts w:ascii="Palatino Linotype" w:eastAsia="Palatino Linotype" w:hAnsi="Palatino Linotype" w:cs="Palatino Linotype"/>
          <w:sz w:val="24"/>
          <w:szCs w:val="24"/>
        </w:rPr>
        <w:t>o“. Time je praktično dokinuta svaka teorija o ljubavi, jer ljubav je konkretno djelo. U Vinkovom slučaju konkretno djelo bilo je zauzimanje za siromašne, pa i putem administrativnog poslovanja s velikanima onoga vremena, samo da se pomogne siromašnima. Mo</w:t>
      </w:r>
      <w:r>
        <w:rPr>
          <w:rFonts w:ascii="Palatino Linotype" w:eastAsia="Palatino Linotype" w:hAnsi="Palatino Linotype" w:cs="Palatino Linotype"/>
          <w:sz w:val="24"/>
          <w:szCs w:val="24"/>
        </w:rPr>
        <w:t>žda riječ „milost“ i „milosrđe“ ne razumiju oni koji imaju sve i kojima ništa ne treba, dok oni koji nemaju ništa, koji su uistinu oslonjeni na tuđu pomoć, osjećaju što je djelatna ljubav Boga koji preko svojih glasnika i glasnica, misionara i misionarki i</w:t>
      </w:r>
      <w:r>
        <w:rPr>
          <w:rFonts w:ascii="Palatino Linotype" w:eastAsia="Palatino Linotype" w:hAnsi="Palatino Linotype" w:cs="Palatino Linotype"/>
          <w:sz w:val="24"/>
          <w:szCs w:val="24"/>
        </w:rPr>
        <w:t>skazuje svoju dobrotu u potrebi. Sv. Vinko je mali podsjetnik svima nama kojima ništa u životu ne fali, da ipak ovisimo od djelatne Božje ljubavi. Samo, ponekad tu ljubav ne vidimo, jer sve zemaljsko imamo. No, evanđelje svojim impulsima daje nam pomalo na</w:t>
      </w:r>
      <w:r>
        <w:rPr>
          <w:rFonts w:ascii="Palatino Linotype" w:eastAsia="Palatino Linotype" w:hAnsi="Palatino Linotype" w:cs="Palatino Linotype"/>
          <w:sz w:val="24"/>
          <w:szCs w:val="24"/>
        </w:rPr>
        <w:t>slutiti kojim putem doći do Božjeg milosrđa.</w:t>
      </w:r>
    </w:p>
    <w:p w14:paraId="00000007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U tekstovima Svetog pisma Novog zavjeta postoje određena mjesta koja se ne mogu baš ljudskom logikom slijediti. Takve su na prvom mjestu Isusove riječi koje govore, recimo, o onima koji se uzvisuju i onima koji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se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ponizuju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. Koji se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ponizuju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bit će uzvišeni, a koji se uzvisuju bit će poniženi. To se nekako protivi ljudskoj logici, jer svi ljudi, možda i po instinktivnoj prirodi teže tome da nešto znače, da budu viđeni, da ih se hvali i cijeni, da se do njih drži. </w:t>
      </w:r>
      <w:r>
        <w:rPr>
          <w:rFonts w:ascii="Palatino Linotype" w:eastAsia="Palatino Linotype" w:hAnsi="Palatino Linotype" w:cs="Palatino Linotype"/>
          <w:sz w:val="24"/>
          <w:szCs w:val="24"/>
        </w:rPr>
        <w:t>Stoga je poniženje u svim vremenima bilo nešto što je čovjek nerado prihvaćao, pa čak i tamo gdje se morao poniziti, uglavnom je to činio iz nekog svoga interesa ili svojih nižih ljudskih potreba. Ovaj paradoksalni Isusov izričaj nije svojstven prirodi čov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jeka i ne može ga se zdravom logikom razumjeti. </w:t>
      </w:r>
    </w:p>
    <w:p w14:paraId="00000008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Među paradoksalne zbilje spada također i Isusov poziv na opraštanje. Opraštanje nije zapovijed u Pismu. Ono je nešto na što je čovjek samo pozvan, ali za njega nema objašnjenja. To vidimo u Isusovom iskazu u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Matejevu evanđelju kada kaže: „udari li te netko po jednom obrazu, okreni mu i drugi“. Takav stav nikad ne može u naravnoj logici svijeta biti priznat kao nešto veliko, ali to je Isusov paradoksalni poziv na opraštanje drugima.</w:t>
      </w:r>
    </w:p>
    <w:p w14:paraId="00000009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U ovu zbilju spada također </w:t>
      </w:r>
      <w:r>
        <w:rPr>
          <w:rFonts w:ascii="Palatino Linotype" w:eastAsia="Palatino Linotype" w:hAnsi="Palatino Linotype" w:cs="Palatino Linotype"/>
          <w:sz w:val="24"/>
          <w:szCs w:val="24"/>
        </w:rPr>
        <w:t>i onaj Isusov poziv da se čini dobro, iako se oko nas događa zlo. Čuli smo to više puta u onom zazivu: „ne opirite se zlu, nego činite dobro“, čemu bi se usprotivila svaka ljudska logika, jer da se ne odupiremo zlu, davno bismo nestali, ali paradoksalni iz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ričaj naglašava ovaj „činiti dobro“, bez obzira što se i nama zlo čini. </w:t>
      </w:r>
    </w:p>
    <w:p w14:paraId="0000000A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U ovakve paradoksalne zbilje, zbilje koje se ne mogu čistom logikom razumjeti, spada prema Pismu i milosrđe. Milosrđe se ne ravna prema pravilima ovoga svijeta niti prema ljudskoj log</w:t>
      </w:r>
      <w:r>
        <w:rPr>
          <w:rFonts w:ascii="Palatino Linotype" w:eastAsia="Palatino Linotype" w:hAnsi="Palatino Linotype" w:cs="Palatino Linotype"/>
          <w:sz w:val="24"/>
          <w:szCs w:val="24"/>
        </w:rPr>
        <w:t>ici. Pravednost se možda ravna prema pravilima ovoga svijeta, jer svi su ljudi osjetljivi na nepravdu i svi teže tome da im se pravedno pristupa i pravednost čini. Ali, na milosrđe rijetko je tko osjetljiv, jer se milosrđe ne ravna prema ljudskim pravilima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i ono spada u ovu Isusovu posebnu zbilju na koju poziva i na koju šalje ljude kao i učenike u današnjem Evanđelju. Možda to i ne treba čuditi, jer sam </w:t>
      </w:r>
      <w:r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Isus je rekao da njegovo „kraljevstvo nije od ovoga svijeta“ – od svijeta u kojem vlada ljudska logika,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težnja za osiguranošću, osjetljivost za nepravdu a ponekad i čista ljudska pravičnost i težnja samo da se ostvare moje želje i planovi. </w:t>
      </w:r>
    </w:p>
    <w:p w14:paraId="0000000B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Našao sam na jednom mjestu jednu lijepu sliku koja mi je pomogla da barem malo pokušam shvatiti što je milosrđe. Ono je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uspoređeno s jednom posudom koja se prelijeva vodom. Naime, kada je posuda do vrha puna, to bi bila pravednost, jer se radi o jednakosti količine vode i veličine posude. Ako u posudi nedostaje vode, onda bi to bila nepravednost, pa ovisno od toga koliko v</w:t>
      </w:r>
      <w:r>
        <w:rPr>
          <w:rFonts w:ascii="Palatino Linotype" w:eastAsia="Palatino Linotype" w:hAnsi="Palatino Linotype" w:cs="Palatino Linotype"/>
          <w:sz w:val="24"/>
          <w:szCs w:val="24"/>
        </w:rPr>
        <w:t>ode nedostaje, tolika bi bila i nepravednost. Ali milosrđe je posuda koja se prelijeva. Zanimljiva mi je misao o tome da je posuda uvijek puna, prelijevala se onda danima i noćima, što govori zapravo o ovome: kada se milosrđe događa, onda je pravednost uvi</w:t>
      </w:r>
      <w:r>
        <w:rPr>
          <w:rFonts w:ascii="Palatino Linotype" w:eastAsia="Palatino Linotype" w:hAnsi="Palatino Linotype" w:cs="Palatino Linotype"/>
          <w:sz w:val="24"/>
          <w:szCs w:val="24"/>
        </w:rPr>
        <w:t>jek savršena. Ne može se prelijevati napola prazna posuda, prelijevati se može samo puna, i to uvijek puna posuda. To je slika i za Božju ljubav prema nama, ali i poziv na milosrdno djelovanje i u današnjem svijetu. Milosrđe se prelijeva, ne ravna se prema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ljudskim zahtjevima i očekivanjima, jer ljudski bi bilo zatvoriti vodu kada se posuda prelijeva. </w:t>
      </w:r>
    </w:p>
    <w:p w14:paraId="0000000C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Drage sestre, svi smo mi pozvani na milosrđe, ali ono očito pomalo od nas traži da se odreknemo one posvemašnje ljudske logike, logike u kojoj vrijedi samo o</w:t>
      </w:r>
      <w:r>
        <w:rPr>
          <w:rFonts w:ascii="Palatino Linotype" w:eastAsia="Palatino Linotype" w:hAnsi="Palatino Linotype" w:cs="Palatino Linotype"/>
          <w:sz w:val="24"/>
          <w:szCs w:val="24"/>
        </w:rPr>
        <w:t>siguran i situiran čovjek, čovjek kojem ništa ne fali, čovjek čija je „posuda života“ do vrha ispunjena i koja se stalno puni potrebama, željama, osobnim planovima i užicima. I čim se malo nešto više traži od nas, čim se traži malo „prelijevanja“, malo viš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e žrtve, malo više umora, malo više zalaganja, malo više vremena za druge, postanemo osjetljivi pa milosrđe svedemo na ljudsku logiku pune posude i pune sigurnosti. Pismo nas poziva da budemo milosrdni, ali tamo gdje smo spremni „odreći se i samih sebe“. </w:t>
      </w:r>
    </w:p>
    <w:p w14:paraId="0000000D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Izgleda da nas i današnje evanđelje sa slikom slanja učenika u svijet poziva na milosrđe. Isus traži od učenika da se ne osvrću na poteškoće među ljudima, nego da idu u svijet i naviještaju milosrdnog Oca, da čine dobro i budu osjetljivi za dobro te da bud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u zadovoljni onim što imaju. </w:t>
      </w:r>
    </w:p>
    <w:p w14:paraId="0000000E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Čini se da i danas ljude u milosrđu guši uspoređivanje s drugima, neprihvaćanje dobra i nezadovoljstvo s vlastitim životom. Danas su ljudi navikli da sve što čine uspoređuju s drugim ljudima, kao da paze da se posuda ne prelij</w:t>
      </w:r>
      <w:r>
        <w:rPr>
          <w:rFonts w:ascii="Palatino Linotype" w:eastAsia="Palatino Linotype" w:hAnsi="Palatino Linotype" w:cs="Palatino Linotype"/>
          <w:sz w:val="24"/>
          <w:szCs w:val="24"/>
        </w:rPr>
        <w:t>e i ne prijeđe u milosrđe: ako se odlučujem za nešto, gledam i kopiram kod drugih, ako hoću nešto učiniti, mjerim to prema djelima drugih, ako hoću pomoći, gledam koliko su drugi pomogli, ako i žrtvu činim, mjerim je prema drugima, pa i u onom negativnom s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mislu uspoređivanje s drugima je uvijek loše, jer u opasnosti smo da kažemo: „kad može on, mogu i ja“. Danas postajemo neosjetljivi i za dobro koje netko čini. Ponekad očita dobra drugih ljudi ne priznajemo, o dobrim i milosrdnim djelima šutimo, jer ih ne </w:t>
      </w:r>
      <w:r>
        <w:rPr>
          <w:rFonts w:ascii="Palatino Linotype" w:eastAsia="Palatino Linotype" w:hAnsi="Palatino Linotype" w:cs="Palatino Linotype"/>
          <w:sz w:val="24"/>
          <w:szCs w:val="24"/>
        </w:rPr>
        <w:t>podnosimo, dok zla rado iznosimo u javnost i o njima govorimo. Danas smo kao ljudi postali i nezadovoljni svime što imamo. Uvijek je čovjeku malo, uvijek više traži, uvijek čezne da više vrijedi, da više ima, da se više istakne a malo pazi na one talente k</w:t>
      </w:r>
      <w:r>
        <w:rPr>
          <w:rFonts w:ascii="Palatino Linotype" w:eastAsia="Palatino Linotype" w:hAnsi="Palatino Linotype" w:cs="Palatino Linotype"/>
          <w:sz w:val="24"/>
          <w:szCs w:val="24"/>
        </w:rPr>
        <w:t>oje mu je Gospod dao i na onaj poziv i ono slanje na koje ga je uputio. Sve je to ljudska logika i ljudska pravda i uvijek će je biti, ali pozvani smo na milosrđe, na prelijevanje posude tamo gdje nam ne zna desnica što radi ljevica, tamo gdje u anonimnost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i činimo puno posla, tamo gdje nas nitko ne može pohvaliti pa i tamo gdje neobjašnjivo moram trpjeti uvrede i neprihvaćanja, boli i ljudske osvete. </w:t>
      </w:r>
    </w:p>
    <w:p w14:paraId="0000000F" w14:textId="77777777" w:rsidR="00526038" w:rsidRDefault="0003037D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lastRenderedPageBreak/>
        <w:t>Neka nas Gospodin osposobi za logiku svoga kraljevstva, pa i onda kada ostanemo zakinuti za onu zemaljsku p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ravednost: pravednost koja se hvali puninom ili veličinom svoga zemaljskoga, ljudskoga, ali posve ljudskoga života bez milosrđa. Amen.  </w:t>
      </w:r>
    </w:p>
    <w:p w14:paraId="00000010" w14:textId="77777777" w:rsidR="00526038" w:rsidRDefault="0052603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sectPr w:rsidR="00526038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38"/>
    <w:rsid w:val="0003037D"/>
    <w:rsid w:val="0052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C1CFC-DC19-4A70-93E5-D1BC139A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Josip Vajdner</cp:lastModifiedBy>
  <cp:revision>2</cp:revision>
  <dcterms:created xsi:type="dcterms:W3CDTF">2023-09-27T14:47:00Z</dcterms:created>
  <dcterms:modified xsi:type="dcterms:W3CDTF">2023-09-27T14:48:00Z</dcterms:modified>
</cp:coreProperties>
</file>