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AE98" w14:textId="596C0D48" w:rsidR="00291293" w:rsidRPr="00905EBE" w:rsidRDefault="008839C1" w:rsidP="002912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6"/>
          <w:szCs w:val="36"/>
          <w:lang w:val="hr-HR"/>
        </w:rPr>
      </w:pPr>
      <w:r>
        <w:rPr>
          <w:rFonts w:ascii="Times New Roman" w:hAnsi="Times New Roman" w:cs="Times New Roman"/>
          <w:b/>
          <w:smallCaps/>
          <w:sz w:val="36"/>
          <w:szCs w:val="36"/>
          <w:lang w:val="hr-HR"/>
        </w:rPr>
        <w:t xml:space="preserve">Odvjetnik </w:t>
      </w:r>
      <w:r w:rsidR="00CF0F1F" w:rsidRPr="00905EBE">
        <w:rPr>
          <w:rFonts w:ascii="Times New Roman" w:hAnsi="Times New Roman" w:cs="Times New Roman"/>
          <w:b/>
          <w:smallCaps/>
          <w:sz w:val="36"/>
          <w:szCs w:val="36"/>
          <w:lang w:val="hr-HR"/>
        </w:rPr>
        <w:t xml:space="preserve">vjernika i </w:t>
      </w:r>
      <w:r>
        <w:rPr>
          <w:rFonts w:ascii="Times New Roman" w:hAnsi="Times New Roman" w:cs="Times New Roman"/>
          <w:b/>
          <w:smallCaps/>
          <w:sz w:val="36"/>
          <w:szCs w:val="36"/>
          <w:lang w:val="hr-HR"/>
        </w:rPr>
        <w:t>branitelj</w:t>
      </w:r>
      <w:r w:rsidR="00CF0F1F" w:rsidRPr="00905EBE">
        <w:rPr>
          <w:rFonts w:ascii="Times New Roman" w:hAnsi="Times New Roman" w:cs="Times New Roman"/>
          <w:b/>
          <w:smallCaps/>
          <w:sz w:val="36"/>
          <w:szCs w:val="36"/>
          <w:lang w:val="hr-HR"/>
        </w:rPr>
        <w:t xml:space="preserve"> Božji</w:t>
      </w:r>
    </w:p>
    <w:p w14:paraId="39C0EBD0" w14:textId="34573FC5" w:rsidR="00291293" w:rsidRPr="00905EBE" w:rsidRDefault="00CF0F1F" w:rsidP="0029129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hr-HR"/>
        </w:rPr>
      </w:pPr>
      <w:r w:rsidRPr="00905EBE">
        <w:rPr>
          <w:rFonts w:ascii="Times New Roman" w:hAnsi="Times New Roman" w:cs="Times New Roman"/>
          <w:i/>
          <w:sz w:val="26"/>
          <w:szCs w:val="26"/>
          <w:lang w:val="hr-HR"/>
        </w:rPr>
        <w:t>Propovijed na liturgijski spomendan blaženog Alojzija Stepinca, mučenika</w:t>
      </w:r>
    </w:p>
    <w:p w14:paraId="3923684C" w14:textId="77777777" w:rsidR="00291293" w:rsidRPr="00905EBE" w:rsidRDefault="00291293" w:rsidP="00BA317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332B49B3" w14:textId="278816F3" w:rsidR="00905EBE" w:rsidRPr="00FC1140" w:rsidRDefault="008D20B9" w:rsidP="00BA3177">
      <w:pPr>
        <w:jc w:val="both"/>
        <w:rPr>
          <w:rFonts w:ascii="Times New Roman" w:hAnsi="Times New Roman" w:cs="Times New Roman"/>
          <w:bCs/>
          <w:sz w:val="28"/>
          <w:szCs w:val="28"/>
          <w:lang w:val="hr-HR"/>
        </w:rPr>
      </w:pPr>
      <w:r w:rsidRPr="00905EBE">
        <w:rPr>
          <w:rFonts w:ascii="Times New Roman" w:hAnsi="Times New Roman" w:cs="Times New Roman"/>
          <w:b/>
          <w:sz w:val="28"/>
          <w:szCs w:val="28"/>
          <w:lang w:val="hr-HR"/>
        </w:rPr>
        <w:t xml:space="preserve">1. </w:t>
      </w:r>
      <w:r w:rsidR="00905EBE" w:rsidRPr="00905EBE">
        <w:rPr>
          <w:rFonts w:ascii="Times New Roman" w:hAnsi="Times New Roman" w:cs="Times New Roman"/>
          <w:bCs/>
          <w:sz w:val="28"/>
          <w:szCs w:val="28"/>
          <w:lang w:val="hr-HR"/>
        </w:rPr>
        <w:t>Tri čitanja Svetoga pisma koja smo upravo navijestili u ovoj svetoj Liturgiji</w:t>
      </w:r>
      <w:r w:rsidR="00905EBE" w:rsidRPr="00905EBE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905EBE" w:rsidRPr="00905EB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slavljenoj na spomendan blaženog mučenika Alojzija Stepinca pomažu nam da malo bolje pogledamo u nutrinu njegova života. </w:t>
      </w:r>
      <w:r w:rsidR="00582C0E">
        <w:rPr>
          <w:rFonts w:ascii="Times New Roman" w:hAnsi="Times New Roman" w:cs="Times New Roman"/>
          <w:bCs/>
          <w:sz w:val="28"/>
          <w:szCs w:val="28"/>
          <w:lang w:val="hr-HR"/>
        </w:rPr>
        <w:t>Sasvim sigurno nije nimalo lako ući</w:t>
      </w:r>
      <w:r w:rsidR="00582C0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u</w:t>
      </w:r>
      <w:r w:rsidR="00FC1140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tajnu ljudske osobe. U prvim desetljećima prošloga stoljeća </w:t>
      </w:r>
      <w:proofErr w:type="spellStart"/>
      <w:r w:rsidR="00FC1140">
        <w:rPr>
          <w:rFonts w:ascii="Times New Roman" w:hAnsi="Times New Roman" w:cs="Times New Roman"/>
          <w:bCs/>
          <w:sz w:val="28"/>
          <w:szCs w:val="28"/>
          <w:lang w:val="hr-HR"/>
        </w:rPr>
        <w:t>Alexis</w:t>
      </w:r>
      <w:proofErr w:type="spellEnd"/>
      <w:r w:rsidR="00FC1140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</w:t>
      </w:r>
      <w:proofErr w:type="spellStart"/>
      <w:r w:rsidR="00FC1140">
        <w:rPr>
          <w:rFonts w:ascii="Times New Roman" w:hAnsi="Times New Roman" w:cs="Times New Roman"/>
          <w:bCs/>
          <w:sz w:val="28"/>
          <w:szCs w:val="28"/>
          <w:lang w:val="hr-HR"/>
        </w:rPr>
        <w:t>Carrel</w:t>
      </w:r>
      <w:proofErr w:type="spellEnd"/>
      <w:r w:rsidR="00FC1140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, znanstvenik, dobitnik Nobelove nagrade, objavio je knjigu s naslovom: </w:t>
      </w:r>
      <w:r w:rsidR="00FC1140" w:rsidRPr="00762407">
        <w:rPr>
          <w:rFonts w:ascii="Times New Roman" w:hAnsi="Times New Roman" w:cs="Times New Roman"/>
          <w:bCs/>
          <w:i/>
          <w:iCs/>
          <w:sz w:val="28"/>
          <w:szCs w:val="28"/>
          <w:lang w:val="hr-HR"/>
        </w:rPr>
        <w:t>Čovjek, taj nepoznati</w:t>
      </w:r>
      <w:r w:rsidR="00FC1140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(1935). Htio je reći kako velika količina pod</w:t>
      </w:r>
      <w:r w:rsidR="00762407">
        <w:rPr>
          <w:rFonts w:ascii="Times New Roman" w:hAnsi="Times New Roman" w:cs="Times New Roman"/>
          <w:bCs/>
          <w:sz w:val="28"/>
          <w:szCs w:val="28"/>
          <w:lang w:val="hr-HR"/>
        </w:rPr>
        <w:t>a</w:t>
      </w:r>
      <w:r w:rsidR="00FC1140">
        <w:rPr>
          <w:rFonts w:ascii="Times New Roman" w:hAnsi="Times New Roman" w:cs="Times New Roman"/>
          <w:bCs/>
          <w:sz w:val="28"/>
          <w:szCs w:val="28"/>
          <w:lang w:val="hr-HR"/>
        </w:rPr>
        <w:t>taka koje nam suvremena znanost d</w:t>
      </w:r>
      <w:r w:rsidR="00762407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anas daje o čovjeku, umjesto da nam </w:t>
      </w:r>
      <w:r w:rsidR="00582C0E">
        <w:rPr>
          <w:rFonts w:ascii="Times New Roman" w:hAnsi="Times New Roman" w:cs="Times New Roman"/>
          <w:bCs/>
          <w:sz w:val="28"/>
          <w:szCs w:val="28"/>
          <w:lang w:val="hr-HR"/>
        </w:rPr>
        <w:t>olakša</w:t>
      </w:r>
      <w:r w:rsidR="00762407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da ga bolje upoznamo i pomognemo mu, samo nam još više stvara probleme. Možda je to dana</w:t>
      </w:r>
      <w:r w:rsidR="00582C0E">
        <w:rPr>
          <w:rFonts w:ascii="Times New Roman" w:hAnsi="Times New Roman" w:cs="Times New Roman"/>
          <w:bCs/>
          <w:sz w:val="28"/>
          <w:szCs w:val="28"/>
          <w:lang w:val="hr-HR"/>
        </w:rPr>
        <w:t>s</w:t>
      </w:r>
      <w:r w:rsidR="00762407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pomalo i iskustvo svi</w:t>
      </w:r>
      <w:r w:rsidR="00714ECB">
        <w:rPr>
          <w:rFonts w:ascii="Times New Roman" w:hAnsi="Times New Roman" w:cs="Times New Roman"/>
          <w:bCs/>
          <w:sz w:val="28"/>
          <w:szCs w:val="28"/>
          <w:lang w:val="hr-HR"/>
        </w:rPr>
        <w:t>h</w:t>
      </w:r>
      <w:r w:rsidR="00762407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nas koje doživljavamo u ovom vremenu pandemije: veliko gomilanje znanstvenih informacija koje se svakodnevno pojavljuju na društvenim mrežama pomalo nas uznemiruje i dezorijentira…</w:t>
      </w:r>
      <w:r w:rsidR="005915D6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</w:t>
      </w:r>
      <w:r w:rsidR="005915D6" w:rsidRPr="005915D6">
        <w:rPr>
          <w:rFonts w:ascii="Times New Roman" w:hAnsi="Times New Roman" w:cs="Times New Roman"/>
          <w:bCs/>
          <w:sz w:val="28"/>
          <w:szCs w:val="28"/>
          <w:lang w:val="hr-HR"/>
        </w:rPr>
        <w:t>Jed</w:t>
      </w:r>
      <w:r w:rsidR="005915D6">
        <w:rPr>
          <w:rFonts w:ascii="Times New Roman" w:hAnsi="Times New Roman" w:cs="Times New Roman"/>
          <w:bCs/>
          <w:sz w:val="28"/>
          <w:szCs w:val="28"/>
          <w:lang w:val="hr-HR"/>
        </w:rPr>
        <w:t>no od mogućih</w:t>
      </w:r>
      <w:r w:rsidR="005915D6" w:rsidRPr="005915D6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rješenja koji je </w:t>
      </w:r>
      <w:r w:rsidR="005915D6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on </w:t>
      </w:r>
      <w:r w:rsidR="005915D6" w:rsidRPr="005915D6">
        <w:rPr>
          <w:rFonts w:ascii="Times New Roman" w:hAnsi="Times New Roman" w:cs="Times New Roman"/>
          <w:bCs/>
          <w:sz w:val="28"/>
          <w:szCs w:val="28"/>
          <w:lang w:val="hr-HR"/>
        </w:rPr>
        <w:t>naznačio je ponovno uspostavljanje osjećaja nedjeljivog jedinstva čovjeka, tijela i duha</w:t>
      </w:r>
      <w:r w:rsidR="00886084">
        <w:rPr>
          <w:rFonts w:ascii="Times New Roman" w:hAnsi="Times New Roman" w:cs="Times New Roman"/>
          <w:bCs/>
          <w:sz w:val="28"/>
          <w:szCs w:val="28"/>
          <w:lang w:val="hr-HR"/>
        </w:rPr>
        <w:t>. On je t</w:t>
      </w:r>
      <w:r w:rsidR="00886084" w:rsidRPr="00886084">
        <w:rPr>
          <w:rFonts w:ascii="Times New Roman" w:hAnsi="Times New Roman" w:cs="Times New Roman"/>
          <w:bCs/>
          <w:sz w:val="28"/>
          <w:szCs w:val="28"/>
          <w:lang w:val="hr-HR"/>
        </w:rPr>
        <w:t>akođer rekao: „</w:t>
      </w:r>
      <w:r w:rsidR="00886084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Zapovijed </w:t>
      </w:r>
      <w:r w:rsidR="00886084" w:rsidRPr="00886084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međusobne ljubavi, </w:t>
      </w:r>
      <w:r w:rsidR="00886084">
        <w:rPr>
          <w:rFonts w:ascii="Times New Roman" w:hAnsi="Times New Roman" w:cs="Times New Roman"/>
          <w:bCs/>
          <w:sz w:val="28"/>
          <w:szCs w:val="28"/>
          <w:lang w:val="hr-HR"/>
        </w:rPr>
        <w:t>na koju nas Isus poziva</w:t>
      </w:r>
      <w:r w:rsidR="00886084" w:rsidRPr="00886084">
        <w:rPr>
          <w:rFonts w:ascii="Times New Roman" w:hAnsi="Times New Roman" w:cs="Times New Roman"/>
          <w:bCs/>
          <w:sz w:val="28"/>
          <w:szCs w:val="28"/>
          <w:lang w:val="hr-HR"/>
        </w:rPr>
        <w:t>, važniji je zakon od zakona univerzalne gravitacije</w:t>
      </w:r>
      <w:r w:rsidR="00886084">
        <w:rPr>
          <w:rFonts w:ascii="Times New Roman" w:hAnsi="Times New Roman" w:cs="Times New Roman"/>
          <w:bCs/>
          <w:sz w:val="28"/>
          <w:szCs w:val="28"/>
          <w:lang w:val="hr-HR"/>
        </w:rPr>
        <w:t>“.</w:t>
      </w:r>
    </w:p>
    <w:p w14:paraId="3C119954" w14:textId="687423AB" w:rsidR="00886084" w:rsidRDefault="00886084" w:rsidP="00BA317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886084">
        <w:rPr>
          <w:rFonts w:ascii="Times New Roman" w:hAnsi="Times New Roman" w:cs="Times New Roman"/>
          <w:sz w:val="28"/>
          <w:szCs w:val="28"/>
          <w:lang w:val="hr-HR"/>
        </w:rPr>
        <w:t>Dakle, ljubav: nije li upravo ona put koji nas vo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di </w:t>
      </w:r>
      <w:r w:rsidR="00714ECB">
        <w:rPr>
          <w:rFonts w:ascii="Times New Roman" w:hAnsi="Times New Roman" w:cs="Times New Roman"/>
          <w:sz w:val="28"/>
          <w:szCs w:val="28"/>
          <w:lang w:val="hr-HR"/>
        </w:rPr>
        <w:t xml:space="preserve">k boljem </w:t>
      </w:r>
      <w:r>
        <w:rPr>
          <w:rFonts w:ascii="Times New Roman" w:hAnsi="Times New Roman" w:cs="Times New Roman"/>
          <w:sz w:val="28"/>
          <w:szCs w:val="28"/>
          <w:lang w:val="hr-HR"/>
        </w:rPr>
        <w:t>pozn</w:t>
      </w:r>
      <w:r w:rsidR="00714ECB">
        <w:rPr>
          <w:rFonts w:ascii="Times New Roman" w:hAnsi="Times New Roman" w:cs="Times New Roman"/>
          <w:sz w:val="28"/>
          <w:szCs w:val="28"/>
          <w:lang w:val="hr-HR"/>
        </w:rPr>
        <w:t>avanju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blaženoga Stepinca kako bismo proniknuli u njegovo srce? Alessandro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Manzoni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u X. poglavlju svog djela </w:t>
      </w:r>
      <w:r w:rsidR="000D32C3" w:rsidRPr="00D96B90">
        <w:rPr>
          <w:rFonts w:ascii="Times New Roman" w:hAnsi="Times New Roman" w:cs="Times New Roman"/>
          <w:i/>
          <w:iCs/>
          <w:sz w:val="28"/>
          <w:szCs w:val="28"/>
          <w:lang w:val="hr-HR"/>
        </w:rPr>
        <w:t>Zaručnici</w:t>
      </w:r>
      <w:r w:rsidR="000D32C3">
        <w:rPr>
          <w:rFonts w:ascii="Times New Roman" w:hAnsi="Times New Roman" w:cs="Times New Roman"/>
          <w:sz w:val="28"/>
          <w:szCs w:val="28"/>
          <w:lang w:val="hr-HR"/>
        </w:rPr>
        <w:t xml:space="preserve"> govori o ljudskom srcu kao o jednom </w:t>
      </w:r>
      <w:r w:rsidR="00163646">
        <w:rPr>
          <w:rFonts w:ascii="Times New Roman" w:hAnsi="Times New Roman" w:cs="Times New Roman"/>
          <w:sz w:val="28"/>
          <w:szCs w:val="28"/>
          <w:lang w:val="hr-HR"/>
        </w:rPr>
        <w:t xml:space="preserve">zapetljanom, </w:t>
      </w:r>
      <w:r w:rsidR="005637F0">
        <w:rPr>
          <w:rFonts w:ascii="Times New Roman" w:hAnsi="Times New Roman" w:cs="Times New Roman"/>
          <w:sz w:val="28"/>
          <w:szCs w:val="28"/>
          <w:lang w:val="hr-HR"/>
        </w:rPr>
        <w:t>zamršenom</w:t>
      </w:r>
      <w:r w:rsidR="00163646">
        <w:rPr>
          <w:rFonts w:ascii="Times New Roman" w:hAnsi="Times New Roman" w:cs="Times New Roman"/>
          <w:sz w:val="28"/>
          <w:szCs w:val="28"/>
          <w:lang w:val="hr-HR"/>
        </w:rPr>
        <w:t>, zbrkanom</w:t>
      </w:r>
      <w:r w:rsidR="005637F0">
        <w:rPr>
          <w:rFonts w:ascii="Times New Roman" w:hAnsi="Times New Roman" w:cs="Times New Roman"/>
          <w:sz w:val="28"/>
          <w:szCs w:val="28"/>
          <w:lang w:val="hr-HR"/>
        </w:rPr>
        <w:t xml:space="preserve"> klupku. I upravo zato imamo potrebu za Riječju Božjom. Da nam pomogne da nešto razumijemo. U prvom čitanju iz Knjige Mudrosti </w:t>
      </w:r>
      <w:r w:rsidR="00163646">
        <w:rPr>
          <w:rFonts w:ascii="Times New Roman" w:hAnsi="Times New Roman" w:cs="Times New Roman"/>
          <w:sz w:val="28"/>
          <w:szCs w:val="28"/>
          <w:lang w:val="hr-HR"/>
        </w:rPr>
        <w:t>(3, 1-9) možemo uvidjeti kako postoje dva puta za razumijevanje ljudske stvarnosti: ljudsko oko i Božje oko. Kojim dakle „okom“ da gledamo na zemaljski život našega Blaženika? Činimo li to ljudskim okom onda ćemo vidjeti kako nam se njegov život</w:t>
      </w:r>
      <w:r w:rsidR="005E240D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163646">
        <w:rPr>
          <w:rFonts w:ascii="Times New Roman" w:hAnsi="Times New Roman" w:cs="Times New Roman"/>
          <w:sz w:val="28"/>
          <w:szCs w:val="28"/>
          <w:lang w:val="hr-HR"/>
        </w:rPr>
        <w:t xml:space="preserve"> kojega je najvećim dijelom proživio </w:t>
      </w:r>
      <w:r w:rsidR="00163646" w:rsidRPr="00163646">
        <w:rPr>
          <w:rFonts w:ascii="Times New Roman" w:hAnsi="Times New Roman" w:cs="Times New Roman"/>
          <w:sz w:val="28"/>
          <w:szCs w:val="28"/>
          <w:lang w:val="hr-HR"/>
        </w:rPr>
        <w:t>u krajnje zapetljanim i zbrkanim vremenima, čini iznimno složenim</w:t>
      </w:r>
      <w:r w:rsidR="005E240D">
        <w:rPr>
          <w:rFonts w:ascii="Times New Roman" w:hAnsi="Times New Roman" w:cs="Times New Roman"/>
          <w:sz w:val="28"/>
          <w:szCs w:val="28"/>
          <w:lang w:val="hr-HR"/>
        </w:rPr>
        <w:t>. Iz Druge poslanice apostola Pavla Korinćanima (2 Kor 6, 4-10) smo čuli kako</w:t>
      </w:r>
      <w:r w:rsidR="006E0780">
        <w:rPr>
          <w:rFonts w:ascii="Times New Roman" w:hAnsi="Times New Roman" w:cs="Times New Roman"/>
          <w:sz w:val="28"/>
          <w:szCs w:val="28"/>
          <w:lang w:val="hr-HR"/>
        </w:rPr>
        <w:t xml:space="preserve"> je</w:t>
      </w:r>
      <w:r w:rsidR="005E240D">
        <w:rPr>
          <w:rFonts w:ascii="Times New Roman" w:hAnsi="Times New Roman" w:cs="Times New Roman"/>
          <w:sz w:val="28"/>
          <w:szCs w:val="28"/>
          <w:lang w:val="hr-HR"/>
        </w:rPr>
        <w:t xml:space="preserve"> poslanik Božji, </w:t>
      </w:r>
      <w:r w:rsidR="003E2D76">
        <w:rPr>
          <w:rFonts w:ascii="Times New Roman" w:hAnsi="Times New Roman" w:cs="Times New Roman"/>
          <w:sz w:val="28"/>
          <w:szCs w:val="28"/>
          <w:lang w:val="hr-HR"/>
        </w:rPr>
        <w:t xml:space="preserve">unatoč nevoljama, progonima, tjeskobama, kada se iskazuje s iskrenom ljubavlju i s oružjem pravde, u stanju obogatiti mnoge. Zato smo mi danas zagledani u lik kardinala Stepinca: </w:t>
      </w:r>
      <w:r w:rsidR="006E0780">
        <w:rPr>
          <w:rFonts w:ascii="Times New Roman" w:hAnsi="Times New Roman" w:cs="Times New Roman"/>
          <w:sz w:val="28"/>
          <w:szCs w:val="28"/>
          <w:lang w:val="hr-HR"/>
        </w:rPr>
        <w:t>kako bismo se ohrabrili i još više motivirali za konkretno življenju našega kršćanstva.</w:t>
      </w:r>
    </w:p>
    <w:p w14:paraId="44AA76FA" w14:textId="7346F5FE" w:rsidR="008D20B9" w:rsidRPr="004C7721" w:rsidRDefault="006E0780" w:rsidP="00BA317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Današnji evanđeoski odlomak (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Iv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12, 24-26), podsjetio nas je na jednu vrstu zakona koji vrijedi ne samo za tjelesnu narav nego i za onu duhovnu: „a</w:t>
      </w:r>
      <w:r w:rsidRPr="006E0780">
        <w:rPr>
          <w:rFonts w:ascii="Times New Roman" w:hAnsi="Times New Roman" w:cs="Times New Roman"/>
          <w:sz w:val="28"/>
          <w:szCs w:val="28"/>
          <w:lang w:val="hr-HR"/>
        </w:rPr>
        <w:t>ko pšenično zrno, pavši na zemlju,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6E0780">
        <w:rPr>
          <w:rFonts w:ascii="Times New Roman" w:hAnsi="Times New Roman" w:cs="Times New Roman"/>
          <w:sz w:val="28"/>
          <w:szCs w:val="28"/>
          <w:lang w:val="hr-HR"/>
        </w:rPr>
        <w:t>ne umre,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6E0780">
        <w:rPr>
          <w:rFonts w:ascii="Times New Roman" w:hAnsi="Times New Roman" w:cs="Times New Roman"/>
          <w:sz w:val="28"/>
          <w:szCs w:val="28"/>
          <w:lang w:val="hr-HR"/>
        </w:rPr>
        <w:t>ostaje samo;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6E0780">
        <w:rPr>
          <w:rFonts w:ascii="Times New Roman" w:hAnsi="Times New Roman" w:cs="Times New Roman"/>
          <w:sz w:val="28"/>
          <w:szCs w:val="28"/>
          <w:lang w:val="hr-HR"/>
        </w:rPr>
        <w:t>ako li umre,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6E0780">
        <w:rPr>
          <w:rFonts w:ascii="Times New Roman" w:hAnsi="Times New Roman" w:cs="Times New Roman"/>
          <w:sz w:val="28"/>
          <w:szCs w:val="28"/>
          <w:lang w:val="hr-HR"/>
        </w:rPr>
        <w:t>donosi obilat rod</w:t>
      </w:r>
      <w:r>
        <w:rPr>
          <w:rFonts w:ascii="Times New Roman" w:hAnsi="Times New Roman" w:cs="Times New Roman"/>
          <w:sz w:val="28"/>
          <w:szCs w:val="28"/>
          <w:lang w:val="hr-HR"/>
        </w:rPr>
        <w:t>“. Ljudski</w:t>
      </w:r>
      <w:r w:rsidR="00201609">
        <w:rPr>
          <w:rFonts w:ascii="Times New Roman" w:hAnsi="Times New Roman" w:cs="Times New Roman"/>
          <w:sz w:val="28"/>
          <w:szCs w:val="28"/>
          <w:lang w:val="hr-HR"/>
        </w:rPr>
        <w:t>m očima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gledano</w:t>
      </w:r>
      <w:r w:rsidR="00201609">
        <w:rPr>
          <w:rFonts w:ascii="Times New Roman" w:hAnsi="Times New Roman" w:cs="Times New Roman"/>
          <w:sz w:val="28"/>
          <w:szCs w:val="28"/>
          <w:lang w:val="hr-HR"/>
        </w:rPr>
        <w:t xml:space="preserve">, vidimo kako se pšenično zrno bačeno u zemlju ponovno rađa kao klas. Gledano očima vjere upravljenima u Krista raspetoga vidimo kako se iz njegovoga otvorenoga boka rađa Crkva, njegova zaručnica. 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Ex </w:t>
      </w:r>
      <w:proofErr w:type="spellStart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corde</w:t>
      </w:r>
      <w:proofErr w:type="spellEnd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proofErr w:type="spellStart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scisso</w:t>
      </w:r>
      <w:proofErr w:type="spellEnd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proofErr w:type="spellStart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Ecclesia</w:t>
      </w:r>
      <w:proofErr w:type="spellEnd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proofErr w:type="spellStart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Christo</w:t>
      </w:r>
      <w:proofErr w:type="spellEnd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proofErr w:type="spellStart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jugata</w:t>
      </w:r>
      <w:proofErr w:type="spellEnd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proofErr w:type="spellStart"/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nascitur</w:t>
      </w:r>
      <w:proofErr w:type="spellEnd"/>
      <w:r w:rsidR="00C9445A">
        <w:rPr>
          <w:rFonts w:ascii="Times New Roman" w:hAnsi="Times New Roman" w:cs="Times New Roman"/>
          <w:sz w:val="28"/>
          <w:szCs w:val="28"/>
          <w:lang w:val="hr-HR"/>
        </w:rPr>
        <w:t xml:space="preserve">! 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Ako je </w:t>
      </w:r>
      <w:r w:rsidR="00C9445A">
        <w:rPr>
          <w:rFonts w:ascii="Times New Roman" w:hAnsi="Times New Roman" w:cs="Times New Roman"/>
          <w:sz w:val="28"/>
          <w:szCs w:val="28"/>
          <w:lang w:val="hr-HR"/>
        </w:rPr>
        <w:t>po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 ljudskom </w:t>
      </w:r>
      <w:r w:rsidR="00C9445A">
        <w:rPr>
          <w:rFonts w:ascii="Times New Roman" w:hAnsi="Times New Roman" w:cs="Times New Roman"/>
          <w:sz w:val="28"/>
          <w:szCs w:val="28"/>
          <w:lang w:val="hr-HR"/>
        </w:rPr>
        <w:t>gledanju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 naš zemaljski život </w:t>
      </w:r>
      <w:r w:rsidR="00C9445A">
        <w:rPr>
          <w:rFonts w:ascii="Times New Roman" w:hAnsi="Times New Roman" w:cs="Times New Roman"/>
          <w:sz w:val="28"/>
          <w:szCs w:val="28"/>
          <w:lang w:val="hr-HR"/>
        </w:rPr>
        <w:t>zapravo „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bi</w:t>
      </w:r>
      <w:r w:rsidR="00C9445A">
        <w:rPr>
          <w:rFonts w:ascii="Times New Roman" w:hAnsi="Times New Roman" w:cs="Times New Roman"/>
          <w:sz w:val="28"/>
          <w:szCs w:val="28"/>
          <w:lang w:val="hr-HR"/>
        </w:rPr>
        <w:t xml:space="preserve">tak pri </w:t>
      </w:r>
      <w:r w:rsidR="00C9445A">
        <w:rPr>
          <w:rFonts w:ascii="Times New Roman" w:hAnsi="Times New Roman" w:cs="Times New Roman"/>
          <w:sz w:val="28"/>
          <w:szCs w:val="28"/>
          <w:lang w:val="hr-HR"/>
        </w:rPr>
        <w:lastRenderedPageBreak/>
        <w:t>smrti“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, kako je rekao filozof M. Heidegger, mi, u svjetlu vjere u Krista raspetoga i uskrsloga, prepoznajemo da se upravo iz smrti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rađa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C9445A" w:rsidRPr="00C9445A">
        <w:rPr>
          <w:rFonts w:ascii="Times New Roman" w:hAnsi="Times New Roman" w:cs="Times New Roman"/>
          <w:sz w:val="28"/>
          <w:szCs w:val="28"/>
          <w:lang w:val="hr-HR"/>
        </w:rPr>
        <w:t>život.</w:t>
      </w:r>
    </w:p>
    <w:p w14:paraId="52C0F85E" w14:textId="6325FB45" w:rsidR="004C7721" w:rsidRDefault="008D20B9" w:rsidP="00BA317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4C7721">
        <w:rPr>
          <w:rFonts w:ascii="Times New Roman" w:hAnsi="Times New Roman" w:cs="Times New Roman"/>
          <w:b/>
          <w:sz w:val="28"/>
          <w:szCs w:val="28"/>
          <w:lang w:val="hr-HR"/>
        </w:rPr>
        <w:t xml:space="preserve">2. </w:t>
      </w:r>
      <w:r w:rsidR="004C7721" w:rsidRPr="004C7721">
        <w:rPr>
          <w:rFonts w:ascii="Times New Roman" w:hAnsi="Times New Roman" w:cs="Times New Roman"/>
          <w:bCs/>
          <w:sz w:val="28"/>
          <w:szCs w:val="28"/>
          <w:lang w:val="hr-HR"/>
        </w:rPr>
        <w:t>Slaveći obred beatifikacije</w:t>
      </w:r>
      <w:r w:rsidR="004C7721" w:rsidRPr="004C7721">
        <w:rPr>
          <w:rFonts w:ascii="Times New Roman" w:hAnsi="Times New Roman" w:cs="Times New Roman"/>
          <w:sz w:val="28"/>
          <w:szCs w:val="28"/>
          <w:lang w:val="hr-HR"/>
        </w:rPr>
        <w:t xml:space="preserve"> 3. listopada 1998. u podnožju Svetišta Majke Božje Bistričke Ivan Pavao II. </w:t>
      </w:r>
      <w:r w:rsidR="00D96B90">
        <w:rPr>
          <w:rFonts w:ascii="Times New Roman" w:hAnsi="Times New Roman" w:cs="Times New Roman"/>
          <w:sz w:val="28"/>
          <w:szCs w:val="28"/>
          <w:lang w:val="hr-HR"/>
        </w:rPr>
        <w:t>r</w:t>
      </w:r>
      <w:r w:rsidR="004C7721">
        <w:rPr>
          <w:rFonts w:ascii="Times New Roman" w:hAnsi="Times New Roman" w:cs="Times New Roman"/>
          <w:sz w:val="28"/>
          <w:szCs w:val="28"/>
          <w:lang w:val="hr-HR"/>
        </w:rPr>
        <w:t xml:space="preserve">ekao je upravo to: </w:t>
      </w:r>
      <w:r w:rsidR="0088081B">
        <w:rPr>
          <w:rFonts w:ascii="Times New Roman" w:hAnsi="Times New Roman" w:cs="Times New Roman"/>
          <w:sz w:val="28"/>
          <w:szCs w:val="28"/>
          <w:lang w:val="hr-HR"/>
        </w:rPr>
        <w:t xml:space="preserve">kardinal Stepinac </w:t>
      </w:r>
      <w:r w:rsidR="0088081B" w:rsidRPr="0088081B">
        <w:rPr>
          <w:rFonts w:ascii="Times New Roman" w:hAnsi="Times New Roman" w:cs="Times New Roman"/>
          <w:sz w:val="28"/>
          <w:szCs w:val="28"/>
          <w:lang w:val="hr-HR"/>
        </w:rPr>
        <w:t xml:space="preserve">je na jedinstven način sudjelovao u </w:t>
      </w:r>
      <w:r w:rsidR="0088081B">
        <w:rPr>
          <w:rFonts w:ascii="Times New Roman" w:hAnsi="Times New Roman" w:cs="Times New Roman"/>
          <w:sz w:val="28"/>
          <w:szCs w:val="28"/>
          <w:lang w:val="hr-HR"/>
        </w:rPr>
        <w:t xml:space="preserve">Kristovom </w:t>
      </w:r>
      <w:r w:rsidR="0088081B" w:rsidRPr="0088081B">
        <w:rPr>
          <w:rFonts w:ascii="Times New Roman" w:hAnsi="Times New Roman" w:cs="Times New Roman"/>
          <w:sz w:val="28"/>
          <w:szCs w:val="28"/>
          <w:lang w:val="hr-HR"/>
        </w:rPr>
        <w:t>Vazmenom Otajstvu</w:t>
      </w:r>
      <w:r w:rsidR="0088081B">
        <w:rPr>
          <w:rFonts w:ascii="Times New Roman" w:hAnsi="Times New Roman" w:cs="Times New Roman"/>
          <w:sz w:val="28"/>
          <w:szCs w:val="28"/>
          <w:lang w:val="hr-HR"/>
        </w:rPr>
        <w:t xml:space="preserve"> baš </w:t>
      </w:r>
      <w:r w:rsidR="0088081B" w:rsidRPr="0088081B">
        <w:rPr>
          <w:rFonts w:ascii="Times New Roman" w:hAnsi="Times New Roman" w:cs="Times New Roman"/>
          <w:sz w:val="28"/>
          <w:szCs w:val="28"/>
          <w:lang w:val="hr-HR"/>
        </w:rPr>
        <w:t xml:space="preserve">poput pšeničnoga zrna </w:t>
      </w:r>
      <w:r w:rsidR="0088081B">
        <w:rPr>
          <w:rFonts w:ascii="Times New Roman" w:hAnsi="Times New Roman" w:cs="Times New Roman"/>
          <w:sz w:val="28"/>
          <w:szCs w:val="28"/>
          <w:lang w:val="hr-HR"/>
        </w:rPr>
        <w:t xml:space="preserve">koje je palo </w:t>
      </w:r>
      <w:r w:rsidR="0088081B" w:rsidRPr="0088081B">
        <w:rPr>
          <w:rFonts w:ascii="Times New Roman" w:hAnsi="Times New Roman" w:cs="Times New Roman"/>
          <w:sz w:val="28"/>
          <w:szCs w:val="28"/>
          <w:lang w:val="hr-HR"/>
        </w:rPr>
        <w:t>na hrvatsku zemlju</w:t>
      </w:r>
      <w:r w:rsidR="0088081B">
        <w:rPr>
          <w:rFonts w:ascii="Times New Roman" w:hAnsi="Times New Roman" w:cs="Times New Roman"/>
          <w:sz w:val="28"/>
          <w:szCs w:val="28"/>
          <w:lang w:val="hr-HR"/>
        </w:rPr>
        <w:t xml:space="preserve">. Potom je dodao da </w:t>
      </w:r>
      <w:r w:rsidR="0088081B" w:rsidRPr="0088081B">
        <w:rPr>
          <w:rFonts w:ascii="Times New Roman" w:hAnsi="Times New Roman" w:cs="Times New Roman"/>
          <w:sz w:val="28"/>
          <w:szCs w:val="28"/>
          <w:lang w:val="hr-HR"/>
        </w:rPr>
        <w:t xml:space="preserve">blaženi Alojzije Stepinac svojemu narodu pruža svojevrsni kompas da bi se znao orijentirati. </w:t>
      </w:r>
      <w:r w:rsidR="0088081B">
        <w:rPr>
          <w:rFonts w:ascii="Times New Roman" w:hAnsi="Times New Roman" w:cs="Times New Roman"/>
          <w:sz w:val="28"/>
          <w:szCs w:val="28"/>
          <w:lang w:val="hr-HR"/>
        </w:rPr>
        <w:t>Četiri su bile stožerne točke u životu blaženoga Stepinca</w:t>
      </w:r>
      <w:r w:rsidR="0088081B" w:rsidRPr="0088081B">
        <w:rPr>
          <w:rFonts w:ascii="Times New Roman" w:hAnsi="Times New Roman" w:cs="Times New Roman"/>
          <w:sz w:val="28"/>
          <w:szCs w:val="28"/>
          <w:lang w:val="hr-HR"/>
        </w:rPr>
        <w:t>: vjera u Boga, poštovanje čovjeka, ljubav prema svima sve do praštanja, jedinstvo s Crkvom kojoj je na čelu Petrov nasljednik.</w:t>
      </w:r>
      <w:r w:rsidR="006E6084" w:rsidRPr="006E6084">
        <w:rPr>
          <w:lang w:val="hr-HR"/>
        </w:rPr>
        <w:t xml:space="preserve"> </w:t>
      </w:r>
      <w:r w:rsidR="00AB034C">
        <w:rPr>
          <w:lang w:val="hr-HR"/>
        </w:rPr>
        <w:t>„</w:t>
      </w:r>
      <w:r w:rsidR="006E6084" w:rsidRPr="006E6084">
        <w:rPr>
          <w:rFonts w:ascii="Times New Roman" w:hAnsi="Times New Roman" w:cs="Times New Roman"/>
          <w:sz w:val="28"/>
          <w:szCs w:val="28"/>
          <w:lang w:val="hr-HR"/>
        </w:rPr>
        <w:t>Zbog toga</w:t>
      </w:r>
      <w:r w:rsidR="00AB034C">
        <w:rPr>
          <w:rFonts w:ascii="Times New Roman" w:hAnsi="Times New Roman" w:cs="Times New Roman"/>
          <w:sz w:val="28"/>
          <w:szCs w:val="28"/>
          <w:lang w:val="hr-HR"/>
        </w:rPr>
        <w:t>“</w:t>
      </w:r>
      <w:r w:rsidR="006E6084">
        <w:rPr>
          <w:rFonts w:ascii="Times New Roman" w:hAnsi="Times New Roman" w:cs="Times New Roman"/>
          <w:sz w:val="28"/>
          <w:szCs w:val="28"/>
          <w:lang w:val="hr-HR"/>
        </w:rPr>
        <w:t xml:space="preserve">, zaključio je Papa Ivana Pavao II., </w:t>
      </w:r>
      <w:r w:rsidR="00AB034C">
        <w:rPr>
          <w:rFonts w:ascii="Times New Roman" w:hAnsi="Times New Roman" w:cs="Times New Roman"/>
          <w:sz w:val="28"/>
          <w:szCs w:val="28"/>
          <w:lang w:val="hr-HR"/>
        </w:rPr>
        <w:t>„</w:t>
      </w:r>
      <w:r w:rsidR="006E6084" w:rsidRPr="006E6084">
        <w:rPr>
          <w:rFonts w:ascii="Times New Roman" w:hAnsi="Times New Roman" w:cs="Times New Roman"/>
          <w:sz w:val="28"/>
          <w:szCs w:val="28"/>
          <w:lang w:val="hr-HR"/>
        </w:rPr>
        <w:t>mu je bilo draže prihvatiti patnju negoli izdati svoju savjest i iznevjeriti obećanje dano Kristu i Crkvi</w:t>
      </w:r>
      <w:r w:rsidR="00AB034C">
        <w:rPr>
          <w:rFonts w:ascii="Times New Roman" w:hAnsi="Times New Roman" w:cs="Times New Roman"/>
          <w:sz w:val="28"/>
          <w:szCs w:val="28"/>
          <w:lang w:val="hr-HR"/>
        </w:rPr>
        <w:t>“</w:t>
      </w:r>
      <w:r w:rsidR="006E6084" w:rsidRPr="006E6084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14:paraId="6BB36230" w14:textId="2959C478" w:rsidR="00AB034C" w:rsidRDefault="00AB034C" w:rsidP="00BA317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Ja sam osobno o njemu čuo govoriti još od mojih mladenačkih dana. Bio sam sjemeništarac, u srednjoj školi, i o njemu su nam govorili naši svećenici. Tako sam npr. saznao da je prigodom njegovoga sprovoda papa Ivan XIII. rekao da je Stepinac bio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 xml:space="preserve"> „vjerna reprodukcija božanskoga Dobroga Pastira“ i „dika Crkve“. I ja sa svoje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 strane, mnogo godina kasnije (bilo je to u srpnju 2015.), kao biskup </w:t>
      </w:r>
      <w:proofErr w:type="spellStart"/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>Albana</w:t>
      </w:r>
      <w:proofErr w:type="spellEnd"/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 htio sam dovesti 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>bogoslove i mlade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 svećenike 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>svoje b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iskupije na grob 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>B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>laženika, u zagrebačku katedralu.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Bio je radni dan; nije bilo neke posebne obljetnice, ali 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 xml:space="preserve">je 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priljev vjernika bio velik i </w:t>
      </w:r>
      <w:r w:rsidR="00CE5CBA" w:rsidRPr="00F03AA2">
        <w:rPr>
          <w:rFonts w:ascii="Times New Roman" w:hAnsi="Times New Roman" w:cs="Times New Roman"/>
          <w:sz w:val="28"/>
          <w:szCs w:val="28"/>
          <w:lang w:val="hr-HR"/>
        </w:rPr>
        <w:t>me</w:t>
      </w:r>
      <w:r w:rsidR="00CE5CBA">
        <w:rPr>
          <w:rFonts w:ascii="Times New Roman" w:hAnsi="Times New Roman" w:cs="Times New Roman"/>
          <w:sz w:val="28"/>
          <w:szCs w:val="28"/>
          <w:lang w:val="hr-HR"/>
        </w:rPr>
        <w:t>ne je</w:t>
      </w:r>
      <w:r w:rsidR="00CE5CBA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 jako dirnulo 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>vidjevši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 njihov</w:t>
      </w:r>
      <w:r w:rsidR="00F03AA2">
        <w:rPr>
          <w:rFonts w:ascii="Times New Roman" w:hAnsi="Times New Roman" w:cs="Times New Roman"/>
          <w:sz w:val="28"/>
          <w:szCs w:val="28"/>
          <w:lang w:val="hr-HR"/>
        </w:rPr>
        <w:t>u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 pobožnost tako da sam i sam </w:t>
      </w:r>
      <w:r w:rsidR="00CE5CBA">
        <w:rPr>
          <w:rFonts w:ascii="Times New Roman" w:hAnsi="Times New Roman" w:cs="Times New Roman"/>
          <w:sz w:val="28"/>
          <w:szCs w:val="28"/>
          <w:lang w:val="hr-HR"/>
        </w:rPr>
        <w:t>duže</w:t>
      </w:r>
      <w:r w:rsidR="00F03AA2" w:rsidRPr="00F03AA2">
        <w:rPr>
          <w:rFonts w:ascii="Times New Roman" w:hAnsi="Times New Roman" w:cs="Times New Roman"/>
          <w:sz w:val="28"/>
          <w:szCs w:val="28"/>
          <w:lang w:val="hr-HR"/>
        </w:rPr>
        <w:t xml:space="preserve"> vrijeme </w:t>
      </w:r>
      <w:r w:rsidR="00CE5CBA">
        <w:rPr>
          <w:rFonts w:ascii="Times New Roman" w:hAnsi="Times New Roman" w:cs="Times New Roman"/>
          <w:sz w:val="28"/>
          <w:szCs w:val="28"/>
          <w:lang w:val="hr-HR"/>
        </w:rPr>
        <w:t>ostao moleći u šutnji.</w:t>
      </w:r>
    </w:p>
    <w:p w14:paraId="0DB17EB1" w14:textId="600BAFEB" w:rsidR="008D20B9" w:rsidRPr="00240DE3" w:rsidRDefault="00CE5CBA" w:rsidP="00BA317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Pred tim se grobom zaustavio i papa Benedikt XVI. 5. lipnja 2011. godine. On je za Blaženika rekao ovako: „</w:t>
      </w:r>
      <w:r w:rsidR="00B34455" w:rsidRPr="00B34455">
        <w:rPr>
          <w:rFonts w:ascii="Times New Roman" w:hAnsi="Times New Roman" w:cs="Times New Roman"/>
          <w:sz w:val="28"/>
          <w:szCs w:val="28"/>
          <w:lang w:val="hr-HR"/>
        </w:rPr>
        <w:t xml:space="preserve">u svojem je životu uvijek čvrsto upravljao pogled na Isusa i Njemu se uvijek </w:t>
      </w:r>
      <w:proofErr w:type="spellStart"/>
      <w:r w:rsidR="00B34455" w:rsidRPr="00B34455">
        <w:rPr>
          <w:rFonts w:ascii="Times New Roman" w:hAnsi="Times New Roman" w:cs="Times New Roman"/>
          <w:sz w:val="28"/>
          <w:szCs w:val="28"/>
          <w:lang w:val="hr-HR"/>
        </w:rPr>
        <w:t>suobličavao</w:t>
      </w:r>
      <w:proofErr w:type="spellEnd"/>
      <w:r w:rsidR="00B34455" w:rsidRPr="00B34455">
        <w:rPr>
          <w:rFonts w:ascii="Times New Roman" w:hAnsi="Times New Roman" w:cs="Times New Roman"/>
          <w:sz w:val="28"/>
          <w:szCs w:val="28"/>
          <w:lang w:val="hr-HR"/>
        </w:rPr>
        <w:t>, sve do toga da je postao živa slika Krista, pa i Krista patnika. Upravo zahvaljujući njegovoj čvrstoj kršćanskoj savjesti, znao se oduprijeti svakom totalitarizmu, te u vrijeme nacističke i fašističke diktature postao braniteljem Židova, pravoslavnih i svih progonjenih, a potom, u doba komunizma, „odvjetnik“ svojih vjernika, napose mnogih progonjenih i ubijenih svećenika. Da, postao je „branitelj“ Boga na ovoj zemlji, jer je postojano branio istinu i pravo čovjeka da živi s Bogom</w:t>
      </w:r>
      <w:r w:rsidR="00B34455">
        <w:rPr>
          <w:rFonts w:ascii="Times New Roman" w:hAnsi="Times New Roman" w:cs="Times New Roman"/>
          <w:sz w:val="28"/>
          <w:szCs w:val="28"/>
          <w:lang w:val="hr-HR"/>
        </w:rPr>
        <w:t xml:space="preserve">“. </w:t>
      </w:r>
    </w:p>
    <w:p w14:paraId="177FD85F" w14:textId="0FC7CB70" w:rsidR="00FA5AA0" w:rsidRDefault="008D20B9" w:rsidP="00BA3177">
      <w:pPr>
        <w:jc w:val="both"/>
        <w:rPr>
          <w:rFonts w:ascii="Times New Roman" w:hAnsi="Times New Roman" w:cs="Times New Roman"/>
          <w:bCs/>
          <w:sz w:val="28"/>
          <w:szCs w:val="28"/>
          <w:lang w:val="hr-HR"/>
        </w:rPr>
      </w:pPr>
      <w:r w:rsidRPr="008D20B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A5AA0" w:rsidRPr="00FA5AA0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Ljudski pogled i Božji pogled! </w:t>
      </w:r>
      <w:r w:rsidR="00240DE3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Kada sam se – kako sam već rekao – našao pred grobom kardinala Stepinca i zaustavio u molitvi s tolikim mnoštvom ljudi osjetio sam tako prisutnim </w:t>
      </w:r>
      <w:r w:rsidR="00240DE3" w:rsidRPr="00240DE3">
        <w:rPr>
          <w:rFonts w:ascii="Times New Roman" w:hAnsi="Times New Roman" w:cs="Times New Roman"/>
          <w:bCs/>
          <w:i/>
          <w:iCs/>
          <w:sz w:val="28"/>
          <w:szCs w:val="28"/>
          <w:lang w:val="hr-HR"/>
        </w:rPr>
        <w:t>osjećaj vjere</w:t>
      </w:r>
      <w:r w:rsidR="00240DE3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Božjega naroda. I sam papa Franjo često govori o tome, upućujući nas na učiteljstvo Drugo</w:t>
      </w:r>
      <w:r w:rsidR="003D53F3">
        <w:rPr>
          <w:rFonts w:ascii="Times New Roman" w:hAnsi="Times New Roman" w:cs="Times New Roman"/>
          <w:bCs/>
          <w:sz w:val="28"/>
          <w:szCs w:val="28"/>
          <w:lang w:val="hr-HR"/>
        </w:rPr>
        <w:t>g</w:t>
      </w:r>
      <w:r w:rsidR="00240DE3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vatikanskog sabora </w:t>
      </w:r>
      <w:r w:rsidR="003D53F3" w:rsidRPr="003D53F3">
        <w:rPr>
          <w:rFonts w:ascii="Times New Roman" w:hAnsi="Times New Roman" w:cs="Times New Roman"/>
          <w:bCs/>
          <w:sz w:val="28"/>
          <w:szCs w:val="28"/>
          <w:lang w:val="hr-HR"/>
        </w:rPr>
        <w:t>(</w:t>
      </w:r>
      <w:r w:rsidR="003D53F3">
        <w:rPr>
          <w:rFonts w:ascii="Times New Roman" w:hAnsi="Times New Roman" w:cs="Times New Roman"/>
          <w:bCs/>
          <w:sz w:val="28"/>
          <w:szCs w:val="28"/>
          <w:lang w:val="hr-HR"/>
        </w:rPr>
        <w:t>usp</w:t>
      </w:r>
      <w:r w:rsidR="003D53F3" w:rsidRPr="003D53F3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. </w:t>
      </w:r>
      <w:r w:rsidR="003D53F3" w:rsidRPr="003D53F3">
        <w:rPr>
          <w:rFonts w:ascii="Times New Roman" w:hAnsi="Times New Roman" w:cs="Times New Roman"/>
          <w:bCs/>
          <w:i/>
          <w:iCs/>
          <w:sz w:val="28"/>
          <w:szCs w:val="28"/>
          <w:lang w:val="hr-HR"/>
        </w:rPr>
        <w:t xml:space="preserve">Lumen </w:t>
      </w:r>
      <w:r w:rsidR="003D53F3">
        <w:rPr>
          <w:rFonts w:ascii="Times New Roman" w:hAnsi="Times New Roman" w:cs="Times New Roman"/>
          <w:bCs/>
          <w:i/>
          <w:iCs/>
          <w:sz w:val="28"/>
          <w:szCs w:val="28"/>
          <w:lang w:val="hr-HR"/>
        </w:rPr>
        <w:t>G</w:t>
      </w:r>
      <w:r w:rsidR="003D53F3" w:rsidRPr="003D53F3">
        <w:rPr>
          <w:rFonts w:ascii="Times New Roman" w:hAnsi="Times New Roman" w:cs="Times New Roman"/>
          <w:bCs/>
          <w:i/>
          <w:iCs/>
          <w:sz w:val="28"/>
          <w:szCs w:val="28"/>
          <w:lang w:val="hr-HR"/>
        </w:rPr>
        <w:t>en</w:t>
      </w:r>
      <w:r w:rsidR="003D53F3">
        <w:rPr>
          <w:rFonts w:ascii="Times New Roman" w:hAnsi="Times New Roman" w:cs="Times New Roman"/>
          <w:bCs/>
          <w:i/>
          <w:iCs/>
          <w:sz w:val="28"/>
          <w:szCs w:val="28"/>
          <w:lang w:val="hr-HR"/>
        </w:rPr>
        <w:t>t</w:t>
      </w:r>
      <w:r w:rsidR="003D53F3" w:rsidRPr="003D53F3">
        <w:rPr>
          <w:rFonts w:ascii="Times New Roman" w:hAnsi="Times New Roman" w:cs="Times New Roman"/>
          <w:bCs/>
          <w:i/>
          <w:iCs/>
          <w:sz w:val="28"/>
          <w:szCs w:val="28"/>
          <w:lang w:val="hr-HR"/>
        </w:rPr>
        <w:t>ium</w:t>
      </w:r>
      <w:r w:rsidR="003D53F3" w:rsidRPr="003D53F3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, </w:t>
      </w:r>
      <w:r w:rsidR="003D53F3">
        <w:rPr>
          <w:rFonts w:ascii="Times New Roman" w:hAnsi="Times New Roman" w:cs="Times New Roman"/>
          <w:bCs/>
          <w:sz w:val="28"/>
          <w:szCs w:val="28"/>
          <w:lang w:val="hr-HR"/>
        </w:rPr>
        <w:t>br</w:t>
      </w:r>
      <w:r w:rsidR="003D53F3" w:rsidRPr="003D53F3">
        <w:rPr>
          <w:rFonts w:ascii="Times New Roman" w:hAnsi="Times New Roman" w:cs="Times New Roman"/>
          <w:bCs/>
          <w:sz w:val="28"/>
          <w:szCs w:val="28"/>
          <w:lang w:val="hr-HR"/>
        </w:rPr>
        <w:t>. 12)</w:t>
      </w:r>
      <w:r w:rsidR="003D53F3">
        <w:rPr>
          <w:rFonts w:ascii="Times New Roman" w:hAnsi="Times New Roman" w:cs="Times New Roman"/>
          <w:bCs/>
          <w:sz w:val="28"/>
          <w:szCs w:val="28"/>
          <w:lang w:val="hr-HR"/>
        </w:rPr>
        <w:t>: želi reći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da je sveti i vjerni narod Božji, kada s jednim posebnim osjećajem održava zajedništvo i živi od vjere, nade i ljubavi,</w:t>
      </w:r>
      <w:r w:rsidR="00E0692E" w:rsidRPr="00E0692E">
        <w:rPr>
          <w:lang w:val="hr-HR"/>
        </w:rPr>
        <w:t xml:space="preserve"> 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u stanju prepoznati 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prisutnim 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u 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>nekom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od 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>njegovih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učenika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jednu posebnu 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>vjernost Kristu i predan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>je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Crkvi, </w:t>
      </w:r>
      <w:r w:rsidR="00342A9F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te tako ostaje 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zadivljen njegovim likom koji </w:t>
      </w:r>
      <w:r w:rsidR="00342A9F">
        <w:rPr>
          <w:rFonts w:ascii="Times New Roman" w:hAnsi="Times New Roman" w:cs="Times New Roman"/>
          <w:bCs/>
          <w:sz w:val="28"/>
          <w:szCs w:val="28"/>
          <w:lang w:val="hr-HR"/>
        </w:rPr>
        <w:t>ga</w:t>
      </w:r>
      <w:r w:rsid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potiče</w:t>
      </w:r>
      <w:r w:rsidR="00E0692E" w:rsidRPr="00E0692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na dobro.</w:t>
      </w:r>
      <w:r w:rsidR="00342A9F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To je zato što su blaženici i sveti poput Kristova ogledala, odsjaj </w:t>
      </w:r>
      <w:r w:rsidR="002304EB">
        <w:rPr>
          <w:rFonts w:ascii="Times New Roman" w:hAnsi="Times New Roman" w:cs="Times New Roman"/>
          <w:bCs/>
          <w:sz w:val="28"/>
          <w:szCs w:val="28"/>
          <w:lang w:val="hr-HR"/>
        </w:rPr>
        <w:t>N</w:t>
      </w:r>
      <w:r w:rsidR="00342A9F">
        <w:rPr>
          <w:rFonts w:ascii="Times New Roman" w:hAnsi="Times New Roman" w:cs="Times New Roman"/>
          <w:bCs/>
          <w:sz w:val="28"/>
          <w:szCs w:val="28"/>
          <w:lang w:val="hr-HR"/>
        </w:rPr>
        <w:t>jegove svetosti.</w:t>
      </w:r>
    </w:p>
    <w:p w14:paraId="190B5268" w14:textId="56FA5EB2" w:rsidR="004305A5" w:rsidRPr="003E3B9E" w:rsidRDefault="002304EB" w:rsidP="00320EC5">
      <w:pPr>
        <w:jc w:val="both"/>
        <w:rPr>
          <w:rFonts w:ascii="Times New Roman" w:hAnsi="Times New Roman" w:cs="Times New Roman"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Cs/>
          <w:sz w:val="28"/>
          <w:szCs w:val="28"/>
          <w:lang w:val="hr-HR"/>
        </w:rPr>
        <w:lastRenderedPageBreak/>
        <w:t>Kardinal Stepinac reče jednom: „</w:t>
      </w:r>
      <w:r w:rsidR="006E5F74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molitve tolikih </w:t>
      </w:r>
      <w:r w:rsidR="00A96A33">
        <w:rPr>
          <w:rFonts w:ascii="Times New Roman" w:hAnsi="Times New Roman" w:cs="Times New Roman"/>
          <w:bCs/>
          <w:sz w:val="28"/>
          <w:szCs w:val="28"/>
          <w:lang w:val="hr-HR"/>
        </w:rPr>
        <w:t>dobrih duša m</w:t>
      </w:r>
      <w:r w:rsidR="006E5F74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e podržavaju i daju mi snagu </w:t>
      </w:r>
      <w:r w:rsidR="00A96A33">
        <w:rPr>
          <w:rFonts w:ascii="Times New Roman" w:hAnsi="Times New Roman" w:cs="Times New Roman"/>
          <w:bCs/>
          <w:sz w:val="28"/>
          <w:szCs w:val="28"/>
          <w:lang w:val="hr-HR"/>
        </w:rPr>
        <w:t>bez koje ne bih mogao sve ovo podnijeti“</w:t>
      </w:r>
      <w:r w:rsidR="00A96A33" w:rsidRPr="00A96A33">
        <w:rPr>
          <w:lang w:val="hr-HR"/>
        </w:rPr>
        <w:t xml:space="preserve"> </w:t>
      </w:r>
      <w:r w:rsidR="00A96A33" w:rsidRPr="00A96A33">
        <w:rPr>
          <w:rFonts w:ascii="Times New Roman" w:hAnsi="Times New Roman" w:cs="Times New Roman"/>
          <w:bCs/>
          <w:sz w:val="28"/>
          <w:szCs w:val="28"/>
          <w:lang w:val="hr-HR"/>
        </w:rPr>
        <w:t>(</w:t>
      </w:r>
      <w:proofErr w:type="spellStart"/>
      <w:r w:rsidR="00A96A33" w:rsidRPr="00A96A33">
        <w:rPr>
          <w:rFonts w:ascii="Times New Roman" w:hAnsi="Times New Roman" w:cs="Times New Roman"/>
          <w:bCs/>
          <w:sz w:val="28"/>
          <w:szCs w:val="28"/>
          <w:lang w:val="hr-HR"/>
        </w:rPr>
        <w:t>Positio</w:t>
      </w:r>
      <w:proofErr w:type="spellEnd"/>
      <w:r w:rsidR="00A96A33" w:rsidRPr="00A96A33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, </w:t>
      </w:r>
      <w:r w:rsidR="00A96A33">
        <w:rPr>
          <w:rFonts w:ascii="Times New Roman" w:hAnsi="Times New Roman" w:cs="Times New Roman"/>
          <w:bCs/>
          <w:sz w:val="28"/>
          <w:szCs w:val="28"/>
          <w:lang w:val="hr-HR"/>
        </w:rPr>
        <w:t>str</w:t>
      </w:r>
      <w:r w:rsidR="00A96A33" w:rsidRPr="00A96A33">
        <w:rPr>
          <w:rFonts w:ascii="Times New Roman" w:hAnsi="Times New Roman" w:cs="Times New Roman"/>
          <w:bCs/>
          <w:sz w:val="28"/>
          <w:szCs w:val="28"/>
          <w:lang w:val="hr-HR"/>
        </w:rPr>
        <w:t>. 610).</w:t>
      </w:r>
      <w:r w:rsidR="00A96A33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Na taj način je pokazao da uviđa jednu pozitivnu zaraznu snagu općinstva svetih. Danas je situacija obrnuta. Upravo je blaženi Alojzije Stepinac taj koji nas štiti svojim zagovorom, koji nam pomaže i koji nas podržava, zato mu se i mi sa svoje strane sada utecimo i molimo: „p</w:t>
      </w:r>
      <w:r w:rsidR="00A96A33" w:rsidRPr="00A96A33">
        <w:rPr>
          <w:rFonts w:ascii="Times New Roman" w:hAnsi="Times New Roman" w:cs="Times New Roman"/>
          <w:bCs/>
          <w:sz w:val="28"/>
          <w:szCs w:val="28"/>
          <w:lang w:val="hr-HR"/>
        </w:rPr>
        <w:t>omozi nam biti hrabrima u vjeri, pouzdanima u nadi</w:t>
      </w:r>
      <w:r w:rsidR="003E3B9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</w:t>
      </w:r>
      <w:r w:rsidR="00A96A33" w:rsidRPr="00A96A33">
        <w:rPr>
          <w:rFonts w:ascii="Times New Roman" w:hAnsi="Times New Roman" w:cs="Times New Roman"/>
          <w:bCs/>
          <w:sz w:val="28"/>
          <w:szCs w:val="28"/>
          <w:lang w:val="hr-HR"/>
        </w:rPr>
        <w:t>i gorljivima u ljubavi</w:t>
      </w:r>
      <w:r w:rsidR="003E3B9E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: uvijek!“ </w:t>
      </w:r>
      <w:r w:rsidR="00320EC5" w:rsidRPr="00592F3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320EC5" w:rsidRPr="00592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Molitve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blaženom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Alojziju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Stepincu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04EB">
        <w:rPr>
          <w:rFonts w:ascii="Times New Roman" w:hAnsi="Times New Roman" w:cs="Times New Roman"/>
          <w:iCs/>
          <w:sz w:val="28"/>
          <w:szCs w:val="28"/>
        </w:rPr>
        <w:t>kardinala</w:t>
      </w:r>
      <w:proofErr w:type="spellEnd"/>
      <w:r w:rsidR="00320EC5" w:rsidRPr="002304EB">
        <w:rPr>
          <w:rFonts w:ascii="Times New Roman" w:hAnsi="Times New Roman" w:cs="Times New Roman"/>
          <w:iCs/>
          <w:sz w:val="28"/>
          <w:szCs w:val="28"/>
        </w:rPr>
        <w:t xml:space="preserve"> A.</w:t>
      </w:r>
      <w:r w:rsidR="00320EC5" w:rsidRPr="00592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EC5" w:rsidRPr="00592F31">
        <w:rPr>
          <w:rFonts w:ascii="Times New Roman" w:hAnsi="Times New Roman" w:cs="Times New Roman"/>
          <w:sz w:val="28"/>
          <w:szCs w:val="28"/>
        </w:rPr>
        <w:t>Comastri</w:t>
      </w:r>
      <w:r>
        <w:rPr>
          <w:rFonts w:ascii="Times New Roman" w:hAnsi="Times New Roman" w:cs="Times New Roman"/>
          <w:sz w:val="28"/>
          <w:szCs w:val="28"/>
        </w:rPr>
        <w:t>ja</w:t>
      </w:r>
      <w:proofErr w:type="spellEnd"/>
      <w:r w:rsidR="00320EC5" w:rsidRPr="00592F31">
        <w:rPr>
          <w:rFonts w:ascii="Times New Roman" w:hAnsi="Times New Roman" w:cs="Times New Roman"/>
          <w:sz w:val="28"/>
          <w:szCs w:val="28"/>
        </w:rPr>
        <w:t>).</w:t>
      </w:r>
    </w:p>
    <w:p w14:paraId="62650FCF" w14:textId="4603CC45" w:rsidR="008D20B9" w:rsidRPr="008D20B9" w:rsidRDefault="008D20B9" w:rsidP="00320EC5">
      <w:pPr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D20B9">
        <w:rPr>
          <w:rFonts w:ascii="Times New Roman" w:hAnsi="Times New Roman" w:cs="Times New Roman"/>
          <w:i/>
          <w:sz w:val="26"/>
          <w:szCs w:val="26"/>
        </w:rPr>
        <w:t>R</w:t>
      </w:r>
      <w:r w:rsidR="002304EB">
        <w:rPr>
          <w:rFonts w:ascii="Times New Roman" w:hAnsi="Times New Roman" w:cs="Times New Roman"/>
          <w:i/>
          <w:sz w:val="26"/>
          <w:szCs w:val="26"/>
        </w:rPr>
        <w:t>im</w:t>
      </w:r>
      <w:proofErr w:type="spellEnd"/>
      <w:r w:rsidRPr="008D20B9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="002304EB">
        <w:rPr>
          <w:rFonts w:ascii="Times New Roman" w:hAnsi="Times New Roman" w:cs="Times New Roman"/>
          <w:i/>
          <w:sz w:val="26"/>
          <w:szCs w:val="26"/>
        </w:rPr>
        <w:t>Hrvatska</w:t>
      </w:r>
      <w:proofErr w:type="spellEnd"/>
      <w:r w:rsidR="002304E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4EB">
        <w:rPr>
          <w:rFonts w:ascii="Times New Roman" w:hAnsi="Times New Roman" w:cs="Times New Roman"/>
          <w:i/>
          <w:sz w:val="26"/>
          <w:szCs w:val="26"/>
        </w:rPr>
        <w:t>crkva</w:t>
      </w:r>
      <w:proofErr w:type="spellEnd"/>
      <w:r w:rsidR="002304E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4EB">
        <w:rPr>
          <w:rFonts w:ascii="Times New Roman" w:hAnsi="Times New Roman" w:cs="Times New Roman"/>
          <w:i/>
          <w:sz w:val="26"/>
          <w:szCs w:val="26"/>
        </w:rPr>
        <w:t>sv</w:t>
      </w:r>
      <w:proofErr w:type="spellEnd"/>
      <w:r w:rsidR="002304EB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2304EB">
        <w:rPr>
          <w:rFonts w:ascii="Times New Roman" w:hAnsi="Times New Roman" w:cs="Times New Roman"/>
          <w:i/>
          <w:sz w:val="26"/>
          <w:szCs w:val="26"/>
        </w:rPr>
        <w:t>Jeronima</w:t>
      </w:r>
      <w:proofErr w:type="spellEnd"/>
      <w:r w:rsidRPr="008D20B9">
        <w:rPr>
          <w:rFonts w:ascii="Times New Roman" w:hAnsi="Times New Roman" w:cs="Times New Roman"/>
          <w:i/>
          <w:sz w:val="26"/>
          <w:szCs w:val="26"/>
        </w:rPr>
        <w:t>, 9</w:t>
      </w:r>
      <w:r w:rsidR="002304EB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2304EB">
        <w:rPr>
          <w:rFonts w:ascii="Times New Roman" w:hAnsi="Times New Roman" w:cs="Times New Roman"/>
          <w:i/>
          <w:sz w:val="26"/>
          <w:szCs w:val="26"/>
        </w:rPr>
        <w:t>veljače</w:t>
      </w:r>
      <w:proofErr w:type="spellEnd"/>
      <w:r w:rsidRPr="008D20B9">
        <w:rPr>
          <w:rFonts w:ascii="Times New Roman" w:hAnsi="Times New Roman" w:cs="Times New Roman"/>
          <w:i/>
          <w:sz w:val="26"/>
          <w:szCs w:val="26"/>
        </w:rPr>
        <w:t xml:space="preserve"> 2022</w:t>
      </w:r>
      <w:r w:rsidR="002304EB">
        <w:rPr>
          <w:rFonts w:ascii="Times New Roman" w:hAnsi="Times New Roman" w:cs="Times New Roman"/>
          <w:i/>
          <w:sz w:val="26"/>
          <w:szCs w:val="26"/>
        </w:rPr>
        <w:t>.</w:t>
      </w:r>
    </w:p>
    <w:p w14:paraId="5A1C6299" w14:textId="05212F58" w:rsidR="008D20B9" w:rsidRPr="008D20B9" w:rsidRDefault="008D20B9" w:rsidP="008D20B9">
      <w:pPr>
        <w:jc w:val="right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Marcello </w:t>
      </w:r>
      <w:proofErr w:type="spellStart"/>
      <w:r w:rsidR="002304EB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0B9">
        <w:rPr>
          <w:rFonts w:ascii="Times New Roman" w:hAnsi="Times New Roman" w:cs="Times New Roman"/>
          <w:smallCaps/>
          <w:sz w:val="28"/>
          <w:szCs w:val="28"/>
        </w:rPr>
        <w:t>Semeraro</w:t>
      </w:r>
    </w:p>
    <w:sectPr w:rsidR="008D20B9" w:rsidRPr="008D2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4784" w14:textId="77777777" w:rsidR="005F7944" w:rsidRDefault="005F7944" w:rsidP="00E95FB0">
      <w:pPr>
        <w:spacing w:after="0" w:line="240" w:lineRule="auto"/>
      </w:pPr>
      <w:r>
        <w:separator/>
      </w:r>
    </w:p>
  </w:endnote>
  <w:endnote w:type="continuationSeparator" w:id="0">
    <w:p w14:paraId="414A6AEF" w14:textId="77777777" w:rsidR="005F7944" w:rsidRDefault="005F7944" w:rsidP="00E9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2D9B" w14:textId="77777777" w:rsidR="005F7944" w:rsidRDefault="005F7944" w:rsidP="00E95FB0">
      <w:pPr>
        <w:spacing w:after="0" w:line="240" w:lineRule="auto"/>
      </w:pPr>
      <w:r>
        <w:separator/>
      </w:r>
    </w:p>
  </w:footnote>
  <w:footnote w:type="continuationSeparator" w:id="0">
    <w:p w14:paraId="5490F1D5" w14:textId="77777777" w:rsidR="005F7944" w:rsidRDefault="005F7944" w:rsidP="00E95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77"/>
    <w:rsid w:val="000C3CAD"/>
    <w:rsid w:val="000D1B00"/>
    <w:rsid w:val="000D32C3"/>
    <w:rsid w:val="000D5C56"/>
    <w:rsid w:val="00123629"/>
    <w:rsid w:val="00124808"/>
    <w:rsid w:val="00163646"/>
    <w:rsid w:val="00171BC2"/>
    <w:rsid w:val="00201609"/>
    <w:rsid w:val="00220533"/>
    <w:rsid w:val="002304EB"/>
    <w:rsid w:val="00240DE3"/>
    <w:rsid w:val="00264ED9"/>
    <w:rsid w:val="00274C29"/>
    <w:rsid w:val="00291293"/>
    <w:rsid w:val="00296C28"/>
    <w:rsid w:val="00320EC5"/>
    <w:rsid w:val="00342A9F"/>
    <w:rsid w:val="00344D07"/>
    <w:rsid w:val="003D53F3"/>
    <w:rsid w:val="003E009B"/>
    <w:rsid w:val="003E2D76"/>
    <w:rsid w:val="003E3B9E"/>
    <w:rsid w:val="004305A5"/>
    <w:rsid w:val="00457D90"/>
    <w:rsid w:val="004A4CD0"/>
    <w:rsid w:val="004C7721"/>
    <w:rsid w:val="004E164C"/>
    <w:rsid w:val="005637F0"/>
    <w:rsid w:val="00582C0E"/>
    <w:rsid w:val="005915D6"/>
    <w:rsid w:val="00592F31"/>
    <w:rsid w:val="005D2C9A"/>
    <w:rsid w:val="005E240D"/>
    <w:rsid w:val="005F7944"/>
    <w:rsid w:val="006E0780"/>
    <w:rsid w:val="006E5F74"/>
    <w:rsid w:val="006E6084"/>
    <w:rsid w:val="006F3BD1"/>
    <w:rsid w:val="00714ECB"/>
    <w:rsid w:val="00762407"/>
    <w:rsid w:val="007A608D"/>
    <w:rsid w:val="00807312"/>
    <w:rsid w:val="0088081B"/>
    <w:rsid w:val="008839C1"/>
    <w:rsid w:val="00886084"/>
    <w:rsid w:val="008906A9"/>
    <w:rsid w:val="00892371"/>
    <w:rsid w:val="008D20B9"/>
    <w:rsid w:val="00905EBE"/>
    <w:rsid w:val="0092726D"/>
    <w:rsid w:val="00932747"/>
    <w:rsid w:val="009761A3"/>
    <w:rsid w:val="009D0A63"/>
    <w:rsid w:val="009F2081"/>
    <w:rsid w:val="00A03BA5"/>
    <w:rsid w:val="00A45925"/>
    <w:rsid w:val="00A96A33"/>
    <w:rsid w:val="00AA6E50"/>
    <w:rsid w:val="00AB034C"/>
    <w:rsid w:val="00B123E0"/>
    <w:rsid w:val="00B12D72"/>
    <w:rsid w:val="00B2136F"/>
    <w:rsid w:val="00B34455"/>
    <w:rsid w:val="00BA1381"/>
    <w:rsid w:val="00BA3177"/>
    <w:rsid w:val="00BD0C62"/>
    <w:rsid w:val="00C47133"/>
    <w:rsid w:val="00C73A28"/>
    <w:rsid w:val="00C9331C"/>
    <w:rsid w:val="00C9445A"/>
    <w:rsid w:val="00CA18A5"/>
    <w:rsid w:val="00CB7190"/>
    <w:rsid w:val="00CE5CBA"/>
    <w:rsid w:val="00CF0F1F"/>
    <w:rsid w:val="00D312A6"/>
    <w:rsid w:val="00D96B90"/>
    <w:rsid w:val="00DB6007"/>
    <w:rsid w:val="00E0692E"/>
    <w:rsid w:val="00E95FB0"/>
    <w:rsid w:val="00EB6EC6"/>
    <w:rsid w:val="00EF677C"/>
    <w:rsid w:val="00F03AA2"/>
    <w:rsid w:val="00F30423"/>
    <w:rsid w:val="00FA5AA0"/>
    <w:rsid w:val="00FC1140"/>
    <w:rsid w:val="00FD7EEA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3FEA"/>
  <w15:chartTrackingRefBased/>
  <w15:docId w15:val="{86BB815F-871D-4B06-A03A-0A876090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13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5F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B0"/>
  </w:style>
  <w:style w:type="paragraph" w:styleId="Pidipagina">
    <w:name w:val="footer"/>
    <w:basedOn w:val="Normale"/>
    <w:link w:val="PidipaginaCarattere"/>
    <w:uiPriority w:val="99"/>
    <w:unhideWhenUsed/>
    <w:rsid w:val="00E95F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C6F0-D342-4A17-AA97-45173795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Marcello-PC</dc:creator>
  <cp:keywords/>
  <dc:description/>
  <cp:lastModifiedBy>Rettore</cp:lastModifiedBy>
  <cp:revision>15</cp:revision>
  <cp:lastPrinted>2022-02-10T18:45:00Z</cp:lastPrinted>
  <dcterms:created xsi:type="dcterms:W3CDTF">2022-02-10T11:23:00Z</dcterms:created>
  <dcterms:modified xsi:type="dcterms:W3CDTF">2022-02-10T18:52:00Z</dcterms:modified>
</cp:coreProperties>
</file>