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4E" w:rsidRDefault="006F594E" w:rsidP="006F594E">
      <w:pPr>
        <w:spacing w:after="0"/>
        <w:jc w:val="both"/>
      </w:pPr>
      <w:r>
        <w:t>Deseta obljetnica beatifikacije Drinskih mučenica; Novi Travnik, 24. rujna 2021.</w:t>
      </w:r>
    </w:p>
    <w:p w:rsidR="006F594E" w:rsidRDefault="006F594E" w:rsidP="00D74322">
      <w:pPr>
        <w:spacing w:after="0"/>
        <w:jc w:val="both"/>
      </w:pPr>
    </w:p>
    <w:p w:rsidR="00D74322" w:rsidRDefault="00D74322" w:rsidP="00D74322">
      <w:pPr>
        <w:spacing w:after="0"/>
        <w:jc w:val="both"/>
      </w:pPr>
      <w:r>
        <w:t>MUČENICE KOJE POZIVAJU NA POŠTIVANJE ŽIVOTA I DOSTOJANSTVA ŽENE</w:t>
      </w:r>
    </w:p>
    <w:p w:rsidR="006F594E" w:rsidRDefault="006F594E" w:rsidP="00D74322">
      <w:pPr>
        <w:spacing w:after="0"/>
        <w:jc w:val="both"/>
      </w:pPr>
    </w:p>
    <w:p w:rsidR="00D74322" w:rsidRDefault="00D74322" w:rsidP="00D74322">
      <w:pPr>
        <w:spacing w:after="0"/>
        <w:jc w:val="both"/>
      </w:pPr>
      <w:r>
        <w:t xml:space="preserve">Jula Ivanišević, Hrvatica, </w:t>
      </w:r>
      <w:proofErr w:type="spellStart"/>
      <w:r>
        <w:t>Berchmana</w:t>
      </w:r>
      <w:proofErr w:type="spellEnd"/>
      <w:r>
        <w:t xml:space="preserve"> </w:t>
      </w:r>
      <w:proofErr w:type="spellStart"/>
      <w:r>
        <w:t>Leidenix</w:t>
      </w:r>
      <w:proofErr w:type="spellEnd"/>
      <w:r>
        <w:t xml:space="preserve"> Austrijanka, </w:t>
      </w:r>
      <w:proofErr w:type="spellStart"/>
      <w:r>
        <w:t>Krizina</w:t>
      </w:r>
      <w:proofErr w:type="spellEnd"/>
      <w:r>
        <w:t xml:space="preserve"> </w:t>
      </w:r>
      <w:proofErr w:type="spellStart"/>
      <w:r>
        <w:t>Bojanc</w:t>
      </w:r>
      <w:proofErr w:type="spellEnd"/>
      <w:r>
        <w:t xml:space="preserve"> i Antonija </w:t>
      </w:r>
      <w:proofErr w:type="spellStart"/>
      <w:r>
        <w:t>Fabjan</w:t>
      </w:r>
      <w:proofErr w:type="spellEnd"/>
      <w:r>
        <w:t xml:space="preserve"> Slovenke i </w:t>
      </w:r>
      <w:proofErr w:type="spellStart"/>
      <w:r>
        <w:t>Bernadeta</w:t>
      </w:r>
      <w:proofErr w:type="spellEnd"/>
      <w:r>
        <w:t xml:space="preserve"> Banja Mađarica. To su imena pet redovnica poznatih pod zajedničkim imenom Drinske mučenice. I već samim nabrajanjem njihovih imena i podrijetla oslikava se sva širina Katoličke Crkve. Toga novoga naroda Božjega, jednoga a sastavljenoga od svih naroda na zemlji. A danas smo ovdje zato što su one na današnji dan prije deset godina proglašene blaženicama i mučenicama Katoličke Crkve te time predložene vjernicima za štovanje i istaknute kao primjeri za nasljedovanje.</w:t>
      </w:r>
    </w:p>
    <w:p w:rsidR="00D74322" w:rsidRDefault="00D74322" w:rsidP="00D74322">
      <w:pPr>
        <w:spacing w:after="0"/>
        <w:jc w:val="both"/>
      </w:pPr>
      <w:r>
        <w:t xml:space="preserve">Jula je bila podrijetlom i krštena na području današnje biskupije Požega, </w:t>
      </w:r>
      <w:proofErr w:type="spellStart"/>
      <w:r>
        <w:t>Berchmana</w:t>
      </w:r>
      <w:proofErr w:type="spellEnd"/>
      <w:r>
        <w:t xml:space="preserve"> u nadbiskupiji Beč, </w:t>
      </w:r>
      <w:proofErr w:type="spellStart"/>
      <w:r>
        <w:t>Krizina</w:t>
      </w:r>
      <w:proofErr w:type="spellEnd"/>
      <w:r>
        <w:t xml:space="preserve"> i Antonija u biskupiji Novo </w:t>
      </w:r>
      <w:proofErr w:type="spellStart"/>
      <w:r>
        <w:t>Mesto</w:t>
      </w:r>
      <w:proofErr w:type="spellEnd"/>
      <w:r>
        <w:t xml:space="preserve">, a </w:t>
      </w:r>
      <w:proofErr w:type="spellStart"/>
      <w:r>
        <w:t>Bernadeta</w:t>
      </w:r>
      <w:proofErr w:type="spellEnd"/>
      <w:r>
        <w:t xml:space="preserve"> u biskupiji Bjelovar. Kao zavjetovane članice Družbe sestara kćeri Božje ljubavi, u hladnim danima mjeseca prosinca godine 1941. ubijene su, dok su branile svoju čast i zavjet. Vjerne svojim obećanjima, koja su dale Bogu, ostale su poslušne do svoje smrti, smrti na „križu“ vjernosti svom zavjetu (</w:t>
      </w:r>
      <w:proofErr w:type="spellStart"/>
      <w:r>
        <w:t>usp</w:t>
      </w:r>
      <w:proofErr w:type="spellEnd"/>
      <w:r>
        <w:t>. Fil 2,7).</w:t>
      </w:r>
    </w:p>
    <w:p w:rsidR="00D74322" w:rsidRDefault="00D74322" w:rsidP="00D74322">
      <w:pPr>
        <w:spacing w:after="0"/>
        <w:jc w:val="both"/>
      </w:pPr>
      <w:r>
        <w:t xml:space="preserve">Obično se kaže da su ove časne sestre bile žrtve mržnje prema vrednoti čistoće koju propovijeda katolički moral. No još mnogo više i važnije od te obične povijesne istine jest teološka istina, da one nisu dopustile da njihova vjernost vrednoti čistoće bude obeščašćena te su, iz ljubavi prema Božjemu prijateljstvu i svom zavjetu, radije prihvatile zemaljsku smrt. Dakle, kao i u slučaju svakoga drugog mučenika, njih kršćanskim mučenicama nije učinila tuđa mržnja nego njihova ljubav, koju su posvjedočile prema svom duhovnom zaručniku Isusu, Spasitelju svijeta, mržnji usprkos. To je najveći stupanj ljubavi jer, kao što naučava Isus: „Veće ljubavi nitko nema od ove: da tko život svoj položi za svoje prijatelje“ (Iv 15,13). A one su upravo to učinile! Jer Isusa su imale za svog najvećeg prijatelja. Zato Bog njih </w:t>
      </w:r>
      <w:proofErr w:type="spellStart"/>
      <w:r>
        <w:t>preuzvisi</w:t>
      </w:r>
      <w:proofErr w:type="spellEnd"/>
      <w:r>
        <w:t xml:space="preserve"> (</w:t>
      </w:r>
      <w:proofErr w:type="spellStart"/>
      <w:r>
        <w:t>usp</w:t>
      </w:r>
      <w:proofErr w:type="spellEnd"/>
      <w:r>
        <w:t>. Fil 2,9) na čast oltara i darova im ime mučenica. To je, poslije Božjeg imena na nebesima, ime nad svakim imenom koje Crkva Kristova može uopće dati i daje ga samo svojim najsjajnijim članovima na zemlji. Učinila je to Crkva zato što su one, dok su kao mučenice umirale u tijelu, dopunjale što nedostaje mukama Kristovim za Tijelo njegovo, za Crkvu (</w:t>
      </w:r>
      <w:proofErr w:type="spellStart"/>
      <w:r>
        <w:t>usp</w:t>
      </w:r>
      <w:proofErr w:type="spellEnd"/>
      <w:r>
        <w:t>. Kol 1,24).</w:t>
      </w:r>
    </w:p>
    <w:p w:rsidR="00D74322" w:rsidRDefault="00D74322" w:rsidP="00D74322">
      <w:pPr>
        <w:spacing w:after="0"/>
        <w:jc w:val="both"/>
      </w:pPr>
      <w:r>
        <w:t xml:space="preserve">Po svom sjedinjenju s Isusovom mukom naše mučenice su postale svjedoci Isusovih vrednota, posebice jedne od njih konkretno, i za sve kršćane trajni svjetionici koji naznačuju kako izbjeći opasnosti, spriječiti životne i duhovne brodolome i zadržati pravi i siguran smjer. Te upravo po tomu, iako su odavno mrtve u svom tijelu i nijeme na usnama, svojim primjerom one trajno govore i svjedoče. I nas danas ovdje okupljene pozivaju također da dopustimo kako bi pravila Isusova nauka i morala popravila i vodila naše ponašanje, naša prijateljstva, naš sustav vrednota, naše obiteljske odnose, naš ljudski, redovnički i svećenički život, način i sadržaj našega razmišljanja i djelovanja, našu odgovornost za društvo u kojemu živimo, naše izbore i temeljna opredjeljenja, naše poštivanje života i dostojanstva žene. I još mnogo drugoga. A sve radi sreće ovdje na zemlji i u vječnosti te također zato „da se na ime Isusovo prigne svako koljeno </w:t>
      </w:r>
      <w:proofErr w:type="spellStart"/>
      <w:r>
        <w:t>nebesnikȃ</w:t>
      </w:r>
      <w:proofErr w:type="spellEnd"/>
      <w:r>
        <w:t xml:space="preserve">, </w:t>
      </w:r>
      <w:proofErr w:type="spellStart"/>
      <w:r>
        <w:t>zemnikȃ</w:t>
      </w:r>
      <w:proofErr w:type="spellEnd"/>
      <w:r>
        <w:t xml:space="preserve"> i </w:t>
      </w:r>
      <w:proofErr w:type="spellStart"/>
      <w:r>
        <w:t>podzemnikȃ</w:t>
      </w:r>
      <w:proofErr w:type="spellEnd"/>
      <w:r>
        <w:t>“. I da, naše svjedočenje doprinese kako bi svaki jezik priznao: „'Isus Krist jest Gospodin!' – na slavu Boga Oca“ (Fil 2,10-11).</w:t>
      </w:r>
    </w:p>
    <w:p w:rsidR="00D74322" w:rsidRDefault="00D74322" w:rsidP="00D74322">
      <w:pPr>
        <w:spacing w:after="0"/>
        <w:jc w:val="both"/>
      </w:pPr>
    </w:p>
    <w:p w:rsidR="00D74322" w:rsidRDefault="00D74322" w:rsidP="00D74322">
      <w:pPr>
        <w:spacing w:after="0"/>
        <w:jc w:val="both"/>
      </w:pPr>
      <w:r>
        <w:lastRenderedPageBreak/>
        <w:t>II.</w:t>
      </w:r>
    </w:p>
    <w:p w:rsidR="00D74322" w:rsidRDefault="00D74322" w:rsidP="00D74322">
      <w:pPr>
        <w:spacing w:after="0"/>
        <w:jc w:val="both"/>
      </w:pPr>
      <w:r>
        <w:t>Vrlo su važne sve nabrojane vrednote i molitve, potaknute primjerom mučenica. Žurno su potrebne svakomu od nas, našem okruženju i cijeloj društvenoj zajednici. I teško bi bilo kazati koja od njih je žurnija i potrebnija. Ipak, kao naglasak razmatranja i molitve, našu pozornost bih zadržao na dvije koje su spomenute kao posljednje: poštivanje života i dostojanstvo žene. Također zato što su svima vrlo lako prepoznatljive na primjeru ovih blaženica.</w:t>
      </w:r>
    </w:p>
    <w:p w:rsidR="00D74322" w:rsidRDefault="00D74322" w:rsidP="00D74322">
      <w:pPr>
        <w:spacing w:after="0"/>
        <w:jc w:val="both"/>
      </w:pPr>
      <w:r>
        <w:t xml:space="preserve">Naše mučenice su se svojom žrtvom pridružile skoro bezbrojnoj povorci muškaraca i žena u ljudskoj povijesti kojima je, počevši od pravednog </w:t>
      </w:r>
      <w:proofErr w:type="spellStart"/>
      <w:r>
        <w:t>Abela</w:t>
      </w:r>
      <w:proofErr w:type="spellEnd"/>
      <w:r>
        <w:t xml:space="preserve"> pa do našega doba, ljudska mržnja nasilno oduzela život. Stoga molimo dragoga Boga posebice za to da se, po njegovu blagoslovu i po zagovoru blaženih Jule, </w:t>
      </w:r>
      <w:proofErr w:type="spellStart"/>
      <w:r>
        <w:t>Berchmane</w:t>
      </w:r>
      <w:proofErr w:type="spellEnd"/>
      <w:r>
        <w:t xml:space="preserve">, </w:t>
      </w:r>
      <w:proofErr w:type="spellStart"/>
      <w:r>
        <w:t>Krizine</w:t>
      </w:r>
      <w:proofErr w:type="spellEnd"/>
      <w:r>
        <w:t xml:space="preserve">, Antonije i </w:t>
      </w:r>
      <w:proofErr w:type="spellStart"/>
      <w:r>
        <w:t>Bernadete</w:t>
      </w:r>
      <w:proofErr w:type="spellEnd"/>
      <w:r>
        <w:t>, dogodi vrijeme u kojemu nikome, nigdje i nikada više neće biti oduzet život, taj najveći dar Božji što ga se može uopće imati na ovoj zemlji. U tu svrhu, neka umre svaka mržnja, neka se ugasi svaka zlobna nakana i neka bude zaustavljena svaka zločinačka ruka.</w:t>
      </w:r>
    </w:p>
    <w:p w:rsidR="00D74322" w:rsidRDefault="00D74322" w:rsidP="00D74322">
      <w:pPr>
        <w:spacing w:after="0"/>
        <w:jc w:val="both"/>
      </w:pPr>
      <w:r>
        <w:t>I drugo, na primjeru Drinskih mučenica, neposredno prije njihove smrti, dogodio se klasičan slučaj prezira, nepoštivanja i pokušaj gruboga nasilja nad dostojanstvom žene, koje su one branile do smrti. Stoga još jednom molimo da, po Božjoj providnosti i zagovoru naših mučenica, svi ljudi nauče poštivati dostojanstvo i čast žene. Važno je to osobito u naše vrijeme kad je ova vrednota pogažena možda češće više negoli ikoja druga.</w:t>
      </w:r>
    </w:p>
    <w:p w:rsidR="00D74322" w:rsidRDefault="00D74322" w:rsidP="00D74322">
      <w:pPr>
        <w:spacing w:after="0"/>
        <w:jc w:val="both"/>
      </w:pPr>
    </w:p>
    <w:p w:rsidR="00D74322" w:rsidRDefault="00D74322" w:rsidP="00D74322">
      <w:pPr>
        <w:spacing w:after="0"/>
        <w:jc w:val="both"/>
      </w:pPr>
      <w:r>
        <w:t>III.</w:t>
      </w:r>
    </w:p>
    <w:p w:rsidR="00D74322" w:rsidRDefault="00D74322" w:rsidP="00D74322">
      <w:pPr>
        <w:spacing w:after="0"/>
        <w:jc w:val="both"/>
      </w:pPr>
      <w:r>
        <w:t>Kršćani također u naše vrijeme, samo zato što su Isusovi učenici, trpe u mnogim zemljama po svijetu. Tako je početkom 2021. godine objavljeno službeno izvješće, prema čijim rezultatima proizlazi, da je tijekom prethodne godine u svijetu čak 340 milijuna kršćana na različite načine bilo fizički progonjeno zbog svoje vjere. To znači svaki osmi. Među njima, zabilježeno je i više tisuća slučajeva zlostavljanja žena temeljenoga na vjerskoj diskriminaciji. Iz te analizi, koja se odnosi na oko stotinu zemalja u svijetu, proizlazi da se, u usporedbi s prethodnim razdobljem, povećava broj kršćana koji su progonjeni i da je kršćanstvo najviše progonjena religija.</w:t>
      </w:r>
    </w:p>
    <w:p w:rsidR="00D74322" w:rsidRDefault="00D74322" w:rsidP="00D74322">
      <w:pPr>
        <w:spacing w:after="0"/>
        <w:jc w:val="both"/>
      </w:pPr>
      <w:r>
        <w:t xml:space="preserve">Kršćanstvo je danas, međutim, progonjeno i novom vrstom mučeništva posebice na području zapadne civilizacije. Izloženo je često dugotrajnom i sustavnom mučenju, ponižavanju, izrugivanju, prijeziru, marginalizaciji kršćanskih vrednota, stvaranju vrijednosnoga sustava koji je protivan evanđeoskim načelima u čiju svrhu se donose nepravedni i protuprirodni zakoni. To bi se moglo nazvati bijelo mučeništvo, jer ne prolijeva krv kršćana kao ono prvo, koje je upravo zbog toga poznato kao crveno, već ti suvremeni mučitelji nastoje prožeti vjeru svojom ideologijom i praksom te, kao nekom anestezijom, laganim zamiranjem gušiti duh kršćanstva. U takvu okruženju nije uvijek lako ostati dosljedan kršćanski vjernik. Nije lako ostati vjeran u toj izloženosti i oduprijeti se psihološkim manipulacijama. U tom smislu, i gledano iz kršćanske perspektive, danas svijet često izgleda poput prekrasnoga jezera u koje se posvema nekontrolirano slijeva mnoštvo otpadnih voda. A kršćanin, u mjeri u kojoj je vjeran evanđelju, u toj situaciji pojavljuje se kao neka vrsta moralnog ekologa koji nudi pitku vodu Isusova evanđelja. Njegova je uloga i zadaća časna i velika, ali odgovorna i nimalo laka. Jer, kad se promatra svijet u kojemu živimo, dojam je da se još jednom ispunilo proroštvo apostola Pavla koji je svom učeniku </w:t>
      </w:r>
      <w:proofErr w:type="spellStart"/>
      <w:r>
        <w:t>Timoteju</w:t>
      </w:r>
      <w:proofErr w:type="spellEnd"/>
      <w:r>
        <w:t xml:space="preserve"> najavio da „će doći vrijeme kad ljudi neće podnositi zdrava nauka, nego će sebi po vlastitim požudama nagomilavati učitelje kako im </w:t>
      </w:r>
      <w:r>
        <w:lastRenderedPageBreak/>
        <w:t>godi ušima; od istine će uho odvraćati, a bajkama se priklanjati“ (2 Tim 4,3-4). I kao što je ovaj apostol u nastavku pisao ondašnjemu svom učeniku, isto danas poručuje svakomu od nas pojedinačno: „Ti, naprotiv, budi trijezan u svemu, zlopati se, djelo izvrši blagovjesničko, služenje svoje posve ispuni!“ (2 Tim, 4,5).</w:t>
      </w:r>
    </w:p>
    <w:p w:rsidR="00D52CE1" w:rsidRDefault="00D74322" w:rsidP="00D74322">
      <w:pPr>
        <w:spacing w:after="0"/>
        <w:jc w:val="both"/>
      </w:pPr>
      <w:r>
        <w:t>U tom djelu i nastojanju radi svjedočenja za Božju slavu i radi obrane života i dostojanstva svakoga čovjeka, po zagovoru Drinskih mučenica, Bog neka vas sve blagoslovi. Po Kristu Gospodinu našemu.</w:t>
      </w:r>
    </w:p>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74322"/>
    <w:rsid w:val="00015F00"/>
    <w:rsid w:val="00084D4E"/>
    <w:rsid w:val="00086E66"/>
    <w:rsid w:val="000C005B"/>
    <w:rsid w:val="001D0D21"/>
    <w:rsid w:val="00252B10"/>
    <w:rsid w:val="002B08EC"/>
    <w:rsid w:val="003C6265"/>
    <w:rsid w:val="0054358B"/>
    <w:rsid w:val="005D2B25"/>
    <w:rsid w:val="005D6B3A"/>
    <w:rsid w:val="00632B7D"/>
    <w:rsid w:val="00634914"/>
    <w:rsid w:val="006F594E"/>
    <w:rsid w:val="00777764"/>
    <w:rsid w:val="007A32DE"/>
    <w:rsid w:val="008B4FF8"/>
    <w:rsid w:val="0094721C"/>
    <w:rsid w:val="00A5473B"/>
    <w:rsid w:val="00A73E37"/>
    <w:rsid w:val="00AE3340"/>
    <w:rsid w:val="00B17492"/>
    <w:rsid w:val="00B2613B"/>
    <w:rsid w:val="00B7608A"/>
    <w:rsid w:val="00BE4CA2"/>
    <w:rsid w:val="00C84AD7"/>
    <w:rsid w:val="00CF10D7"/>
    <w:rsid w:val="00D20A13"/>
    <w:rsid w:val="00D74322"/>
    <w:rsid w:val="00DD4D3D"/>
    <w:rsid w:val="00E03860"/>
    <w:rsid w:val="00E178D8"/>
    <w:rsid w:val="00E26C9A"/>
    <w:rsid w:val="00E41D73"/>
    <w:rsid w:val="00F0034B"/>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2021-09-24T06:27:00Z</dcterms:created>
  <dcterms:modified xsi:type="dcterms:W3CDTF">2021-09-24T08:04:00Z</dcterms:modified>
</cp:coreProperties>
</file>